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2B" w:rsidRPr="00EF4832" w:rsidRDefault="00EF4832" w:rsidP="00EF4832">
      <w:pPr>
        <w:jc w:val="center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EF4832">
        <w:rPr>
          <w:rFonts w:ascii="ＭＳ Ｐ明朝" w:eastAsia="ＭＳ Ｐ明朝" w:hAnsi="ＭＳ Ｐ明朝" w:hint="eastAsia"/>
          <w:spacing w:val="20"/>
        </w:rPr>
        <w:t>イベント</w:t>
      </w:r>
      <w:r w:rsidRPr="00EF4832">
        <w:rPr>
          <w:rFonts w:ascii="ＭＳ Ｐ明朝" w:eastAsia="ＭＳ Ｐ明朝" w:hAnsi="ＭＳ Ｐ明朝"/>
          <w:spacing w:val="20"/>
        </w:rPr>
        <w:t>計画書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1650"/>
        <w:gridCol w:w="4298"/>
        <w:gridCol w:w="2126"/>
      </w:tblGrid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24" w:type="dxa"/>
            <w:gridSpan w:val="2"/>
          </w:tcPr>
          <w:p w:rsidR="005670B4" w:rsidRPr="00EF4832" w:rsidRDefault="00300DFF" w:rsidP="000E74B5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bookmarkStart w:id="1" w:name="OLE_LINK2"/>
            <w:r w:rsidRPr="00EF4832">
              <w:rPr>
                <w:rFonts w:ascii="ＭＳ Ｐ明朝" w:eastAsia="ＭＳ Ｐ明朝" w:hAnsi="ＭＳ Ｐ明朝" w:hint="eastAsia"/>
              </w:rPr>
              <w:t>●●</w:t>
            </w:r>
            <w:r w:rsidR="00B101D2" w:rsidRPr="00EF4832">
              <w:rPr>
                <w:rFonts w:ascii="ＭＳ Ｐ明朝" w:eastAsia="ＭＳ Ｐ明朝" w:hAnsi="ＭＳ Ｐ明朝" w:hint="eastAsia"/>
              </w:rPr>
              <w:t>スポーツ</w:t>
            </w:r>
            <w:r w:rsidR="00A50C5F" w:rsidRPr="00EF4832">
              <w:rPr>
                <w:rFonts w:ascii="ＭＳ Ｐ明朝" w:eastAsia="ＭＳ Ｐ明朝" w:hAnsi="ＭＳ Ｐ明朝" w:hint="eastAsia"/>
              </w:rPr>
              <w:t>大会</w:t>
            </w:r>
            <w:bookmarkEnd w:id="1"/>
          </w:p>
          <w:p w:rsidR="00783C9F" w:rsidRPr="00EF4832" w:rsidRDefault="00783C9F" w:rsidP="000E74B5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5439EB" w:rsidRPr="00EF4832" w:rsidTr="00CD3769">
        <w:tc>
          <w:tcPr>
            <w:tcW w:w="2076" w:type="dxa"/>
            <w:gridSpan w:val="2"/>
          </w:tcPr>
          <w:p w:rsidR="005439EB" w:rsidRPr="00EF4832" w:rsidRDefault="005439EB" w:rsidP="00CD3769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実施主体</w:t>
            </w:r>
          </w:p>
          <w:p w:rsidR="005E4A03" w:rsidRPr="00EF4832" w:rsidRDefault="005E4A03" w:rsidP="00CD3769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※名簿添付</w:t>
            </w:r>
          </w:p>
        </w:tc>
        <w:tc>
          <w:tcPr>
            <w:tcW w:w="6424" w:type="dxa"/>
            <w:gridSpan w:val="2"/>
          </w:tcPr>
          <w:p w:rsidR="005439EB" w:rsidRPr="00EF4832" w:rsidRDefault="005439EB" w:rsidP="005E4A03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●●スポーツ大会実行委員会</w:t>
            </w: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開催日時</w:t>
            </w:r>
          </w:p>
        </w:tc>
        <w:tc>
          <w:tcPr>
            <w:tcW w:w="6424" w:type="dxa"/>
            <w:gridSpan w:val="2"/>
          </w:tcPr>
          <w:p w:rsidR="005670B4" w:rsidRPr="00EF4832" w:rsidRDefault="00300DFF" w:rsidP="00783C9F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令和●年●月●日（●曜）●●時●●分～●●時●●分</w:t>
            </w:r>
          </w:p>
          <w:p w:rsidR="00783C9F" w:rsidRPr="00EF4832" w:rsidRDefault="00783C9F" w:rsidP="00B46CA8">
            <w:pPr>
              <w:rPr>
                <w:rFonts w:ascii="ＭＳ Ｐ明朝" w:eastAsia="ＭＳ Ｐ明朝" w:hAnsi="ＭＳ Ｐ明朝"/>
              </w:rPr>
            </w:pP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開催場所</w:t>
            </w:r>
          </w:p>
        </w:tc>
        <w:tc>
          <w:tcPr>
            <w:tcW w:w="6424" w:type="dxa"/>
            <w:gridSpan w:val="2"/>
          </w:tcPr>
          <w:p w:rsidR="005670B4" w:rsidRPr="00EF4832" w:rsidRDefault="00300DFF" w:rsidP="000E74B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  <w:r w:rsidR="00804694" w:rsidRPr="00EF4832">
              <w:rPr>
                <w:rFonts w:ascii="ＭＳ Ｐ明朝" w:eastAsia="ＭＳ Ｐ明朝" w:hAnsi="ＭＳ Ｐ明朝" w:hint="eastAsia"/>
              </w:rPr>
              <w:t>●●競技場</w:t>
            </w:r>
          </w:p>
          <w:p w:rsidR="00783C9F" w:rsidRPr="00EF4832" w:rsidRDefault="00783C9F" w:rsidP="000E74B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開催目的</w:t>
            </w:r>
          </w:p>
        </w:tc>
        <w:tc>
          <w:tcPr>
            <w:tcW w:w="6424" w:type="dxa"/>
            <w:gridSpan w:val="2"/>
          </w:tcPr>
          <w:p w:rsidR="00C903FC" w:rsidRPr="00EF4832" w:rsidRDefault="00B101D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A7F45" w:rsidRPr="00EF4832" w:rsidRDefault="00CA7F4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46CA8" w:rsidRPr="00EF4832" w:rsidTr="00C903FC">
        <w:tc>
          <w:tcPr>
            <w:tcW w:w="2076" w:type="dxa"/>
            <w:gridSpan w:val="2"/>
          </w:tcPr>
          <w:p w:rsidR="00B46CA8" w:rsidRPr="00EF4832" w:rsidRDefault="00B46CA8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イベント概要</w:t>
            </w:r>
          </w:p>
        </w:tc>
        <w:tc>
          <w:tcPr>
            <w:tcW w:w="6424" w:type="dxa"/>
            <w:gridSpan w:val="2"/>
          </w:tcPr>
          <w:p w:rsidR="00B46CA8" w:rsidRPr="00EF4832" w:rsidRDefault="00B46CA8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FA181C" w:rsidRPr="00EF4832" w:rsidRDefault="00FA181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F4832" w:rsidRPr="00EF4832" w:rsidTr="00C903FC">
        <w:tc>
          <w:tcPr>
            <w:tcW w:w="2076" w:type="dxa"/>
            <w:gridSpan w:val="2"/>
          </w:tcPr>
          <w:p w:rsidR="00EF4832" w:rsidRPr="00EF4832" w:rsidRDefault="00EF483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イベント実施歴</w:t>
            </w:r>
          </w:p>
        </w:tc>
        <w:tc>
          <w:tcPr>
            <w:tcW w:w="6424" w:type="dxa"/>
            <w:gridSpan w:val="2"/>
          </w:tcPr>
          <w:p w:rsidR="00EF4832" w:rsidRPr="00EF4832" w:rsidRDefault="00EF4832">
            <w:pPr>
              <w:rPr>
                <w:rFonts w:ascii="ＭＳ Ｐ明朝" w:eastAsia="ＭＳ Ｐ明朝" w:hAnsi="ＭＳ Ｐ明朝"/>
              </w:rPr>
            </w:pPr>
          </w:p>
        </w:tc>
      </w:tr>
      <w:tr w:rsidR="002D7449" w:rsidRPr="00EF4832" w:rsidTr="00C903FC">
        <w:tc>
          <w:tcPr>
            <w:tcW w:w="2076" w:type="dxa"/>
            <w:gridSpan w:val="2"/>
          </w:tcPr>
          <w:p w:rsidR="002D7449" w:rsidRDefault="00FA181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対象者</w:t>
            </w:r>
          </w:p>
          <w:p w:rsidR="00EF4832" w:rsidRPr="00EF4832" w:rsidRDefault="00D2003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（参加者</w:t>
            </w:r>
            <w:r w:rsidR="00EF4832">
              <w:rPr>
                <w:rFonts w:ascii="ＭＳ Ｐ明朝" w:eastAsia="ＭＳ Ｐ明朝" w:hAnsi="ＭＳ Ｐ明朝" w:hint="eastAsia"/>
              </w:rPr>
              <w:t>数</w:t>
            </w:r>
            <w:r>
              <w:rPr>
                <w:rFonts w:ascii="ＭＳ Ｐ明朝" w:eastAsia="ＭＳ Ｐ明朝" w:hAnsi="ＭＳ Ｐ明朝" w:hint="eastAsia"/>
              </w:rPr>
              <w:t xml:space="preserve"> 見込み</w:t>
            </w:r>
            <w:r w:rsidR="00EF483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424" w:type="dxa"/>
            <w:gridSpan w:val="2"/>
          </w:tcPr>
          <w:p w:rsidR="002D7449" w:rsidRPr="00EF4832" w:rsidRDefault="00CA7F4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A7F45" w:rsidRPr="00EF4832" w:rsidRDefault="00CA7F4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  <w:r w:rsidR="00EF4832">
              <w:rPr>
                <w:rFonts w:ascii="ＭＳ Ｐ明朝" w:eastAsia="ＭＳ Ｐ明朝" w:hAnsi="ＭＳ Ｐ明朝" w:hint="eastAsia"/>
              </w:rPr>
              <w:t>（　　　　　　　　名）</w:t>
            </w:r>
          </w:p>
        </w:tc>
      </w:tr>
      <w:tr w:rsidR="005E5BD1" w:rsidRPr="00EF4832" w:rsidTr="00881A44">
        <w:trPr>
          <w:trHeight w:val="381"/>
        </w:trPr>
        <w:tc>
          <w:tcPr>
            <w:tcW w:w="2076" w:type="dxa"/>
            <w:gridSpan w:val="2"/>
          </w:tcPr>
          <w:p w:rsidR="005E5BD1" w:rsidRPr="00EF4832" w:rsidRDefault="005E5BD1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参加料</w:t>
            </w:r>
          </w:p>
        </w:tc>
        <w:tc>
          <w:tcPr>
            <w:tcW w:w="6424" w:type="dxa"/>
            <w:gridSpan w:val="2"/>
          </w:tcPr>
          <w:p w:rsidR="005E5BD1" w:rsidRPr="00EF4832" w:rsidRDefault="005E5BD1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あり（　　　　　　円）　　　　なし</w:t>
            </w:r>
          </w:p>
          <w:p w:rsidR="00783C9F" w:rsidRPr="00EF4832" w:rsidRDefault="00783C9F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Align w:val="center"/>
          </w:tcPr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購入経費</w:t>
            </w:r>
          </w:p>
        </w:tc>
        <w:tc>
          <w:tcPr>
            <w:tcW w:w="6424" w:type="dxa"/>
            <w:gridSpan w:val="2"/>
            <w:tcBorders>
              <w:bottom w:val="single" w:sz="4" w:space="0" w:color="auto"/>
            </w:tcBorders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円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Merge w:val="restart"/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イベント広告・宣伝経費</w:t>
            </w:r>
          </w:p>
        </w:tc>
        <w:tc>
          <w:tcPr>
            <w:tcW w:w="6424" w:type="dxa"/>
            <w:gridSpan w:val="2"/>
            <w:tcBorders>
              <w:bottom w:val="dotted" w:sz="4" w:space="0" w:color="auto"/>
            </w:tcBorders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　　　　　　　　　　　　　　　　　</w:t>
            </w: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円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Merge/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  <w:tc>
          <w:tcPr>
            <w:tcW w:w="6424" w:type="dxa"/>
            <w:gridSpan w:val="2"/>
            <w:tcBorders>
              <w:top w:val="dotted" w:sz="4" w:space="0" w:color="auto"/>
            </w:tcBorders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 w:val="16"/>
                <w:szCs w:val="21"/>
              </w:rPr>
              <w:t>（内訳）</w:t>
            </w:r>
          </w:p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</w:tr>
      <w:tr w:rsidR="00CB5912" w:rsidRPr="00EF4832" w:rsidTr="008D00F6">
        <w:trPr>
          <w:trHeight w:val="381"/>
        </w:trPr>
        <w:tc>
          <w:tcPr>
            <w:tcW w:w="2076" w:type="dxa"/>
            <w:gridSpan w:val="2"/>
            <w:vAlign w:val="center"/>
          </w:tcPr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Cs w:val="21"/>
              </w:rPr>
              <w:t>広報手法</w:t>
            </w:r>
          </w:p>
        </w:tc>
        <w:tc>
          <w:tcPr>
            <w:tcW w:w="6424" w:type="dxa"/>
            <w:gridSpan w:val="2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  <w:t>（団体のホームページ、専用ホームページ、チラシ、会員へのダイレクトメール等）</w:t>
            </w:r>
          </w:p>
          <w:p w:rsidR="00CB5912" w:rsidRDefault="00CB5912" w:rsidP="00CB591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B5912" w:rsidRPr="0099094C" w:rsidRDefault="00CB5912" w:rsidP="00CB591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B5912" w:rsidRPr="00EF4832" w:rsidTr="00881A44">
        <w:trPr>
          <w:trHeight w:val="381"/>
        </w:trPr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オフセットの目的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791983">
        <w:trPr>
          <w:trHeight w:val="287"/>
        </w:trPr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オフセットの範囲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（１）参加者の移動に伴い排出されたCO₂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（３）車両の使用に伴い排出されたCO₂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　・市外から延岡市までの移動に伴い排出されたCO₂</w:t>
            </w:r>
          </w:p>
          <w:p w:rsidR="00CB5912" w:rsidRPr="00EF4832" w:rsidRDefault="00CB5912" w:rsidP="00CB5912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・大会当日の車両運行に伴い排出されたCO₂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791983">
        <w:trPr>
          <w:trHeight w:val="287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0B7" w:rsidRDefault="000D30B7" w:rsidP="00CB591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必要トン数</w:t>
            </w:r>
          </w:p>
          <w:p w:rsidR="00CB5912" w:rsidRPr="00EF4832" w:rsidRDefault="000D30B7" w:rsidP="00CB591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CB5912" w:rsidRPr="00EF4832">
              <w:rPr>
                <w:rFonts w:ascii="ＭＳ Ｐ明朝" w:eastAsia="ＭＳ Ｐ明朝" w:hAnsi="ＭＳ Ｐ明朝" w:hint="eastAsia"/>
              </w:rPr>
              <w:t>算出結果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424" w:type="dxa"/>
            <w:gridSpan w:val="2"/>
            <w:tcBorders>
              <w:left w:val="single" w:sz="4" w:space="0" w:color="auto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42t-CO₂（41,168.342 kg-CO₂）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49"/>
        </w:trPr>
        <w:tc>
          <w:tcPr>
            <w:tcW w:w="426" w:type="dxa"/>
            <w:vMerge w:val="restart"/>
            <w:tcBorders>
              <w:top w:val="nil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算出の内訳</w:t>
            </w:r>
          </w:p>
        </w:tc>
        <w:tc>
          <w:tcPr>
            <w:tcW w:w="4298" w:type="dxa"/>
            <w:tcBorders>
              <w:top w:val="single" w:sz="4" w:space="0" w:color="auto"/>
            </w:tcBorders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（１）参加者、観覧者の移動に伴う排出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B5912" w:rsidRPr="00EF4832" w:rsidRDefault="00CB5912" w:rsidP="00CB5912">
            <w:pPr>
              <w:jc w:val="center"/>
              <w:rPr>
                <w:rFonts w:ascii="ＭＳ Ｐ明朝" w:eastAsia="ＭＳ Ｐ明朝" w:hAnsi="ＭＳ Ｐ明朝"/>
              </w:rPr>
            </w:pPr>
            <w:bookmarkStart w:id="2" w:name="OLE_LINK3"/>
            <w:r w:rsidRPr="00EF4832">
              <w:rPr>
                <w:rFonts w:ascii="ＭＳ Ｐ明朝" w:eastAsia="ＭＳ Ｐ明朝" w:hAnsi="ＭＳ Ｐ明朝" w:hint="eastAsia"/>
              </w:rPr>
              <w:t>35,775</w:t>
            </w:r>
            <w:r w:rsidRPr="00EF4832">
              <w:rPr>
                <w:rFonts w:ascii="ＭＳ Ｐ明朝" w:eastAsia="ＭＳ Ｐ明朝" w:hAnsi="ＭＳ Ｐ明朝"/>
              </w:rPr>
              <w:t>.660</w:t>
            </w:r>
            <w:r w:rsidRPr="00EF4832">
              <w:rPr>
                <w:rFonts w:ascii="ＭＳ Ｐ明朝" w:eastAsia="ＭＳ Ｐ明朝" w:hAnsi="ＭＳ Ｐ明朝" w:hint="eastAsia"/>
              </w:rPr>
              <w:t>kg-CO₂</w:t>
            </w:r>
            <w:bookmarkEnd w:id="2"/>
          </w:p>
        </w:tc>
      </w:tr>
      <w:tr w:rsidR="00CB5912" w:rsidRPr="00EF4832" w:rsidTr="00791983">
        <w:trPr>
          <w:trHeight w:val="233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1077"/>
            </w:tblGrid>
            <w:tr w:rsidR="00CB5912" w:rsidRPr="00EF4832" w:rsidTr="00E82F8D">
              <w:tc>
                <w:tcPr>
                  <w:tcW w:w="704" w:type="dxa"/>
                  <w:vAlign w:val="center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地方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参加者数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（人）</w:t>
                  </w:r>
                </w:p>
              </w:tc>
              <w:tc>
                <w:tcPr>
                  <w:tcW w:w="1077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/>
                      <w:sz w:val="12"/>
                      <w:szCs w:val="12"/>
                    </w:rPr>
                    <w:t>CO2排出量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（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kg</w:t>
                  </w: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)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北海道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3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1,088.84</w:t>
                  </w: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東北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2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79.880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関東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1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08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2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2,893.220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中部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1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5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2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,103.430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近畿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0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,386.650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中国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2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4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00.340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四国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1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1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06.610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九州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25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4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,316.690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海外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0</w:t>
                  </w:r>
                </w:p>
              </w:tc>
              <w:tc>
                <w:tcPr>
                  <w:tcW w:w="1077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0</w:t>
                  </w:r>
                </w:p>
              </w:tc>
            </w:tr>
            <w:tr w:rsidR="00CB5912" w:rsidRPr="00EF4832" w:rsidTr="00E82F8D">
              <w:tc>
                <w:tcPr>
                  <w:tcW w:w="704" w:type="dxa"/>
                </w:tcPr>
                <w:p w:rsidR="00CB5912" w:rsidRPr="00EF4832" w:rsidRDefault="00CB5912" w:rsidP="00CB5912">
                  <w:pPr>
                    <w:jc w:val="center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合計</w:t>
                  </w:r>
                </w:p>
              </w:tc>
              <w:tc>
                <w:tcPr>
                  <w:tcW w:w="709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0"/>
                    </w:rPr>
                    <w:t>6</w:t>
                  </w: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18</w:t>
                  </w:r>
                </w:p>
              </w:tc>
              <w:tc>
                <w:tcPr>
                  <w:tcW w:w="1077" w:type="dxa"/>
                  <w:shd w:val="clear" w:color="auto" w:fill="E2EFD9" w:themeFill="accent6" w:themeFillTint="33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0"/>
                    </w:rPr>
                  </w:pPr>
                  <w:r w:rsidRPr="00EF4832">
                    <w:rPr>
                      <w:rFonts w:ascii="ＭＳ Ｐ明朝" w:eastAsia="ＭＳ Ｐ明朝" w:hAnsi="ＭＳ Ｐ明朝"/>
                      <w:sz w:val="12"/>
                      <w:szCs w:val="10"/>
                    </w:rPr>
                    <w:t>35,775.660</w:t>
                  </w:r>
                </w:p>
              </w:tc>
            </w:tr>
          </w:tbl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33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（２）参加者、観覧者の宿泊に伴う排出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CB5912" w:rsidP="00CB5912">
            <w:pPr>
              <w:jc w:val="center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○○t-CO₂</w:t>
            </w:r>
          </w:p>
        </w:tc>
      </w:tr>
      <w:tr w:rsidR="00CB5912" w:rsidRPr="00EF4832" w:rsidTr="00791983">
        <w:trPr>
          <w:trHeight w:val="29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9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（３）施設・車両・燃料の使用に伴う排出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CB5912" w:rsidP="00CB5912">
            <w:pPr>
              <w:jc w:val="center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5,392</w:t>
            </w:r>
            <w:r w:rsidRPr="00EF4832">
              <w:rPr>
                <w:rFonts w:ascii="ＭＳ Ｐ明朝" w:eastAsia="ＭＳ Ｐ明朝" w:hAnsi="ＭＳ Ｐ明朝"/>
              </w:rPr>
              <w:t>.682kg</w:t>
            </w:r>
            <w:r w:rsidRPr="00EF4832">
              <w:rPr>
                <w:rFonts w:ascii="ＭＳ Ｐ明朝" w:eastAsia="ＭＳ Ｐ明朝" w:hAnsi="ＭＳ Ｐ明朝" w:hint="eastAsia"/>
              </w:rPr>
              <w:t>-CO₂</w:t>
            </w:r>
          </w:p>
        </w:tc>
      </w:tr>
      <w:tr w:rsidR="00CB5912" w:rsidRPr="00EF4832" w:rsidTr="00791983">
        <w:trPr>
          <w:trHeight w:val="34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①施設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②車両</w:t>
            </w:r>
          </w:p>
          <w:tbl>
            <w:tblPr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567"/>
              <w:gridCol w:w="841"/>
              <w:gridCol w:w="1001"/>
              <w:gridCol w:w="993"/>
            </w:tblGrid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車種</w:t>
                  </w:r>
                </w:p>
              </w:tc>
              <w:tc>
                <w:tcPr>
                  <w:tcW w:w="567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台数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(台)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総走行距離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（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km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CO</w:t>
                  </w: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  <w:vertAlign w:val="subscript"/>
                    </w:rPr>
                    <w:t>2</w:t>
                  </w: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排出係数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（kgCO2/km)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/>
                      <w:sz w:val="12"/>
                      <w:szCs w:val="12"/>
                    </w:rPr>
                    <w:t>CO2排出量</w:t>
                  </w:r>
                </w:p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（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kg</w:t>
                  </w:r>
                  <w:r w:rsidRPr="00EF4832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)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バイク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5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642.8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0.09　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57.852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軽乗用車（ガソリン）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14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811.4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0.11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83.254 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乗用車（ガソリン）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18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2,411.2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0.15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361.680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１ＢＯＸ（ガソリン）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4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4,560.4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0.26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1,185.704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マイクロバス（ガソリン）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2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60.0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0.33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19.800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一般バス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8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390.0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0.65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253.500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軽トラック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2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100.0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0.15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15.000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小型トラック（2t）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4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190.0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0.47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89.300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中型トラック（4t）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10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4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,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026.4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0.57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2,295.048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大型トラック（10t）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4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1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,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314.8 </w:t>
                  </w:r>
                </w:p>
              </w:tc>
              <w:tc>
                <w:tcPr>
                  <w:tcW w:w="1001" w:type="dxa"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0.78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1,025.544 </w:t>
                  </w:r>
                </w:p>
              </w:tc>
            </w:tr>
            <w:tr w:rsidR="00CB5912" w:rsidRPr="00EF4832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CB5912" w:rsidRPr="00EF4832" w:rsidRDefault="00CB5912" w:rsidP="00CB591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合計</w:t>
                  </w:r>
                </w:p>
              </w:tc>
              <w:tc>
                <w:tcPr>
                  <w:tcW w:w="567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 xml:space="preserve">71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1001" w:type="dxa"/>
                </w:tcPr>
                <w:p w:rsidR="00CB5912" w:rsidRPr="00EF4832" w:rsidRDefault="00CB5912" w:rsidP="00CB591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993" w:type="dxa"/>
                  <w:shd w:val="clear" w:color="auto" w:fill="E2EFD9" w:themeFill="accent6" w:themeFillTint="33"/>
                </w:tcPr>
                <w:p w:rsidR="00CB5912" w:rsidRPr="00EF4832" w:rsidRDefault="00CB5912" w:rsidP="00CB5912">
                  <w:pPr>
                    <w:jc w:val="right"/>
                    <w:rPr>
                      <w:rFonts w:ascii="ＭＳ Ｐ明朝" w:eastAsia="ＭＳ Ｐ明朝" w:hAnsi="ＭＳ Ｐ明朝"/>
                      <w:sz w:val="12"/>
                      <w:szCs w:val="12"/>
                    </w:rPr>
                  </w:pP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>5</w:t>
                  </w:r>
                  <w:r w:rsidRPr="00EF4832">
                    <w:rPr>
                      <w:rFonts w:ascii="ＭＳ Ｐ明朝" w:eastAsia="ＭＳ Ｐ明朝" w:hAnsi="ＭＳ Ｐ明朝" w:cs="ＭＳ Ｐゴシック" w:hint="eastAsia"/>
                      <w:kern w:val="0"/>
                      <w:sz w:val="12"/>
                      <w:szCs w:val="12"/>
                    </w:rPr>
                    <w:t>,</w:t>
                  </w:r>
                  <w:r w:rsidRPr="00EF4832">
                    <w:rPr>
                      <w:rFonts w:ascii="ＭＳ Ｐ明朝" w:eastAsia="ＭＳ Ｐ明朝" w:hAnsi="ＭＳ Ｐ明朝" w:cs="ＭＳ Ｐゴシック"/>
                      <w:kern w:val="0"/>
                      <w:sz w:val="12"/>
                      <w:szCs w:val="12"/>
                    </w:rPr>
                    <w:t xml:space="preserve">392.682 </w:t>
                  </w:r>
                </w:p>
              </w:tc>
            </w:tr>
          </w:tbl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lastRenderedPageBreak/>
              <w:t>③燃料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34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（４）紙媒体の使用に伴う排出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CB5912" w:rsidP="00CB5912">
            <w:pPr>
              <w:jc w:val="center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○○t-CO₂</w:t>
            </w:r>
          </w:p>
        </w:tc>
      </w:tr>
      <w:tr w:rsidR="00CB5912" w:rsidRPr="00EF4832" w:rsidTr="00791983">
        <w:trPr>
          <w:trHeight w:val="277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77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（５）その他の活動に伴う排出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CB5912" w:rsidP="00CB5912">
            <w:pPr>
              <w:jc w:val="center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○○t-CO₂</w:t>
            </w:r>
          </w:p>
        </w:tc>
      </w:tr>
      <w:tr w:rsidR="00CB5912" w:rsidRPr="00EF4832" w:rsidTr="00791983">
        <w:trPr>
          <w:trHeight w:val="699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C903FC"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排出量抑制の取組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・先導車両でのEV、PHEV使用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・給水地点でのペットボトル不使用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C903FC"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担当者連絡先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●●　●●　</w:t>
            </w:r>
          </w:p>
          <w:p w:rsidR="00CB5912" w:rsidRPr="00EF4832" w:rsidRDefault="00CB5912" w:rsidP="00CB591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TEL　0123-45-6789</w:t>
            </w:r>
          </w:p>
          <w:p w:rsidR="00CB5912" w:rsidRPr="00EF4832" w:rsidRDefault="00CB5912" w:rsidP="00CB591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M</w:t>
            </w:r>
            <w:r w:rsidRPr="00EF4832">
              <w:rPr>
                <w:rFonts w:ascii="ＭＳ Ｐ明朝" w:eastAsia="ＭＳ Ｐ明朝" w:hAnsi="ＭＳ Ｐ明朝" w:hint="eastAsia"/>
              </w:rPr>
              <w:t>ail　xxxxxxxxxxx@xx.xx</w:t>
            </w:r>
          </w:p>
        </w:tc>
      </w:tr>
    </w:tbl>
    <w:p w:rsidR="00793E2D" w:rsidRPr="00EF4832" w:rsidRDefault="00EC4D52">
      <w:pPr>
        <w:rPr>
          <w:rFonts w:ascii="ＭＳ Ｐ明朝" w:eastAsia="ＭＳ Ｐ明朝" w:hAnsi="ＭＳ Ｐ明朝"/>
        </w:rPr>
      </w:pPr>
    </w:p>
    <w:sectPr w:rsidR="00793E2D" w:rsidRPr="00EF4832" w:rsidSect="00F253F5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FD" w:rsidRDefault="00B93BFD" w:rsidP="00410AC2">
      <w:r>
        <w:separator/>
      </w:r>
    </w:p>
  </w:endnote>
  <w:endnote w:type="continuationSeparator" w:id="0">
    <w:p w:rsidR="00B93BFD" w:rsidRDefault="00B93BFD" w:rsidP="004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FD" w:rsidRDefault="00B93BFD" w:rsidP="00410AC2">
      <w:r>
        <w:separator/>
      </w:r>
    </w:p>
  </w:footnote>
  <w:footnote w:type="continuationSeparator" w:id="0">
    <w:p w:rsidR="00B93BFD" w:rsidRDefault="00B93BFD" w:rsidP="0041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F5" w:rsidRDefault="00F253F5">
    <w:pPr>
      <w:pStyle w:val="a4"/>
    </w:pPr>
    <w:r w:rsidRPr="0090297C">
      <w:rPr>
        <w:rFonts w:ascii="BIZ UD明朝 Medium" w:eastAsia="BIZ UD明朝 Medium" w:hAnsi="BIZ UD明朝 Medium"/>
      </w:rPr>
      <w:t>様式第</w:t>
    </w:r>
    <w:r>
      <w:rPr>
        <w:rFonts w:ascii="BIZ UD明朝 Medium" w:eastAsia="BIZ UD明朝 Medium" w:hAnsi="BIZ UD明朝 Medium" w:hint="eastAsia"/>
      </w:rPr>
      <w:t>２</w:t>
    </w:r>
    <w:r w:rsidRPr="0090297C">
      <w:rPr>
        <w:rFonts w:ascii="BIZ UD明朝 Medium" w:eastAsia="BIZ UD明朝 Medium" w:hAnsi="BIZ UD明朝 Medium"/>
      </w:rPr>
      <w:t>号</w:t>
    </w:r>
    <w:r w:rsidRPr="0090297C">
      <w:rPr>
        <w:rFonts w:ascii="BIZ UD明朝 Medium" w:eastAsia="BIZ UD明朝 Medium" w:hAnsi="BIZ UD明朝 Medium" w:hint="eastAsia"/>
      </w:rPr>
      <w:t>（第</w:t>
    </w:r>
    <w:r>
      <w:rPr>
        <w:rFonts w:ascii="BIZ UD明朝 Medium" w:eastAsia="BIZ UD明朝 Medium" w:hAnsi="BIZ UD明朝 Medium" w:hint="eastAsia"/>
      </w:rPr>
      <w:t>７</w:t>
    </w:r>
    <w:r w:rsidRPr="0090297C"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B"/>
    <w:rsid w:val="00030853"/>
    <w:rsid w:val="00036A99"/>
    <w:rsid w:val="000C5857"/>
    <w:rsid w:val="000D30B7"/>
    <w:rsid w:val="000E312B"/>
    <w:rsid w:val="000E74B5"/>
    <w:rsid w:val="00156D23"/>
    <w:rsid w:val="00173285"/>
    <w:rsid w:val="001907AB"/>
    <w:rsid w:val="00210AB9"/>
    <w:rsid w:val="002627E4"/>
    <w:rsid w:val="002633FC"/>
    <w:rsid w:val="002723AC"/>
    <w:rsid w:val="00273D59"/>
    <w:rsid w:val="00290BEC"/>
    <w:rsid w:val="002D7449"/>
    <w:rsid w:val="002E737C"/>
    <w:rsid w:val="00300DFF"/>
    <w:rsid w:val="00342738"/>
    <w:rsid w:val="003902F9"/>
    <w:rsid w:val="003C770C"/>
    <w:rsid w:val="00410AC2"/>
    <w:rsid w:val="00465342"/>
    <w:rsid w:val="0048074F"/>
    <w:rsid w:val="004857F7"/>
    <w:rsid w:val="00491683"/>
    <w:rsid w:val="004919FC"/>
    <w:rsid w:val="004D7117"/>
    <w:rsid w:val="005439EB"/>
    <w:rsid w:val="005670B4"/>
    <w:rsid w:val="005742FB"/>
    <w:rsid w:val="005760A4"/>
    <w:rsid w:val="00577D40"/>
    <w:rsid w:val="005813E6"/>
    <w:rsid w:val="005A263F"/>
    <w:rsid w:val="005E3891"/>
    <w:rsid w:val="005E4A03"/>
    <w:rsid w:val="005E5BD1"/>
    <w:rsid w:val="00617433"/>
    <w:rsid w:val="006329EA"/>
    <w:rsid w:val="0069046C"/>
    <w:rsid w:val="006C36EB"/>
    <w:rsid w:val="006E204F"/>
    <w:rsid w:val="007144C0"/>
    <w:rsid w:val="00783C9F"/>
    <w:rsid w:val="00791983"/>
    <w:rsid w:val="007E43B4"/>
    <w:rsid w:val="007F04F6"/>
    <w:rsid w:val="007F3F4B"/>
    <w:rsid w:val="00804694"/>
    <w:rsid w:val="00847707"/>
    <w:rsid w:val="0087758E"/>
    <w:rsid w:val="00881A44"/>
    <w:rsid w:val="008858C6"/>
    <w:rsid w:val="00895F6E"/>
    <w:rsid w:val="008B21C1"/>
    <w:rsid w:val="008B23F0"/>
    <w:rsid w:val="008E227D"/>
    <w:rsid w:val="00947EF7"/>
    <w:rsid w:val="00961B1A"/>
    <w:rsid w:val="009C1155"/>
    <w:rsid w:val="00A0220A"/>
    <w:rsid w:val="00A30941"/>
    <w:rsid w:val="00A339C8"/>
    <w:rsid w:val="00A37DC6"/>
    <w:rsid w:val="00A50C5F"/>
    <w:rsid w:val="00A56BDC"/>
    <w:rsid w:val="00A829D4"/>
    <w:rsid w:val="00B00429"/>
    <w:rsid w:val="00B101D2"/>
    <w:rsid w:val="00B256DF"/>
    <w:rsid w:val="00B46CA8"/>
    <w:rsid w:val="00B93BFD"/>
    <w:rsid w:val="00C36297"/>
    <w:rsid w:val="00C51C11"/>
    <w:rsid w:val="00C74F15"/>
    <w:rsid w:val="00C903FC"/>
    <w:rsid w:val="00C934EB"/>
    <w:rsid w:val="00CA5B71"/>
    <w:rsid w:val="00CA7F45"/>
    <w:rsid w:val="00CB5912"/>
    <w:rsid w:val="00D2003E"/>
    <w:rsid w:val="00DB3F15"/>
    <w:rsid w:val="00DB792B"/>
    <w:rsid w:val="00DD0D23"/>
    <w:rsid w:val="00E82F8D"/>
    <w:rsid w:val="00EC4D52"/>
    <w:rsid w:val="00EF3ED1"/>
    <w:rsid w:val="00EF4832"/>
    <w:rsid w:val="00F253F5"/>
    <w:rsid w:val="00FA181C"/>
    <w:rsid w:val="00FB7BD4"/>
    <w:rsid w:val="00FE581F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A84C0"/>
  <w15:chartTrackingRefBased/>
  <w15:docId w15:val="{5C7F0E65-C1AF-4FF9-AB4B-D26E911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AC2"/>
  </w:style>
  <w:style w:type="paragraph" w:styleId="a6">
    <w:name w:val="footer"/>
    <w:basedOn w:val="a"/>
    <w:link w:val="a7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212</Words>
  <Characters>1209</Characters>
  <Application>Microsoft Office Word</Application>
  <DocSecurity>0</DocSecurity>
  <Lines>10</Lines>
  <Paragraphs>2</Paragraphs>
  <ScaleCrop>false</ScaleCrop>
  <Company>Toshiba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杉田　賢一</cp:lastModifiedBy>
  <cp:revision>96</cp:revision>
  <dcterms:created xsi:type="dcterms:W3CDTF">2025-06-24T05:19:00Z</dcterms:created>
  <dcterms:modified xsi:type="dcterms:W3CDTF">2025-09-10T05:55:00Z</dcterms:modified>
</cp:coreProperties>
</file>