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735F" w:rsidRPr="005435DC" w:rsidRDefault="005E56C5" w:rsidP="00564D48">
      <w:pPr>
        <w:jc w:val="center"/>
        <w:rPr>
          <w:b/>
          <w:bCs/>
          <w:sz w:val="28"/>
          <w:szCs w:val="28"/>
        </w:rPr>
      </w:pPr>
      <w:r w:rsidRPr="005435DC">
        <w:rPr>
          <w:rFonts w:hint="eastAsia"/>
          <w:b/>
          <w:bCs/>
          <w:sz w:val="28"/>
          <w:szCs w:val="28"/>
        </w:rPr>
        <w:t>同意書</w:t>
      </w:r>
    </w:p>
    <w:p w:rsidR="00D27DD4" w:rsidRPr="005435DC" w:rsidRDefault="00D27DD4"/>
    <w:p w:rsidR="009B0AF5" w:rsidRPr="005435DC" w:rsidRDefault="00C92654" w:rsidP="00C92654">
      <w:pPr>
        <w:pStyle w:val="a7"/>
        <w:numPr>
          <w:ilvl w:val="0"/>
          <w:numId w:val="3"/>
        </w:numPr>
        <w:ind w:leftChars="0"/>
        <w:rPr>
          <w:rFonts w:asciiTheme="minorEastAsia" w:hAnsiTheme="minorEastAsia"/>
          <w:b/>
          <w:bCs/>
          <w:sz w:val="22"/>
        </w:rPr>
      </w:pPr>
      <w:r w:rsidRPr="005435DC">
        <w:rPr>
          <w:rFonts w:asciiTheme="minorEastAsia" w:hAnsiTheme="minorEastAsia" w:hint="eastAsia"/>
          <w:b/>
          <w:bCs/>
          <w:sz w:val="22"/>
        </w:rPr>
        <w:t>福祉用具の</w:t>
      </w:r>
      <w:r w:rsidR="00D27DD4" w:rsidRPr="005435DC">
        <w:rPr>
          <w:rFonts w:asciiTheme="minorEastAsia" w:hAnsiTheme="minorEastAsia" w:hint="eastAsia"/>
          <w:b/>
          <w:bCs/>
          <w:sz w:val="22"/>
        </w:rPr>
        <w:t>購入には、一度に多くの費用がかかります</w:t>
      </w:r>
      <w:r w:rsidR="00BE65AE" w:rsidRPr="005435DC">
        <w:rPr>
          <w:rFonts w:asciiTheme="minorEastAsia" w:hAnsiTheme="minorEastAsia" w:hint="eastAsia"/>
          <w:b/>
          <w:bCs/>
          <w:sz w:val="22"/>
        </w:rPr>
        <w:t>。</w:t>
      </w:r>
    </w:p>
    <w:p w:rsidR="00BE65AE" w:rsidRPr="005435DC" w:rsidRDefault="00BE65AE" w:rsidP="00302942">
      <w:pPr>
        <w:spacing w:line="360" w:lineRule="auto"/>
        <w:ind w:leftChars="270" w:left="567" w:rightChars="39" w:right="82"/>
        <w:rPr>
          <w:rFonts w:ascii="游ゴシック Medium" w:eastAsia="游ゴシック Medium" w:hAnsi="游ゴシック Medium"/>
          <w:u w:val="single"/>
        </w:rPr>
      </w:pPr>
      <w:r w:rsidRPr="006E48AD">
        <w:rPr>
          <w:rFonts w:ascii="游ゴシック Medium" w:eastAsia="游ゴシック Medium" w:hAnsi="游ゴシック Medium" w:hint="eastAsia"/>
          <w:b/>
          <w:bCs/>
          <w:kern w:val="0"/>
          <w:fitText w:val="3992" w:id="-1769810176"/>
        </w:rPr>
        <w:t>購入する福祉用具の購入額</w:t>
      </w:r>
      <w:r w:rsidR="00302942" w:rsidRPr="006E48AD">
        <w:rPr>
          <w:rFonts w:ascii="游ゴシック Medium" w:eastAsia="游ゴシック Medium" w:hAnsi="游ゴシック Medium" w:hint="eastAsia"/>
          <w:b/>
          <w:bCs/>
          <w:kern w:val="0"/>
          <w:fitText w:val="3992" w:id="-1769810176"/>
        </w:rPr>
        <w:t>（本人負担額）</w:t>
      </w:r>
      <w:r w:rsidR="0037444B" w:rsidRPr="006E48AD">
        <w:rPr>
          <w:rFonts w:hint="eastAsia"/>
        </w:rPr>
        <w:t xml:space="preserve">　　</w:t>
      </w:r>
      <w:r w:rsidR="0037444B" w:rsidRPr="005435DC">
        <w:rPr>
          <w:rFonts w:hint="eastAsia"/>
        </w:rPr>
        <w:t xml:space="preserve">　　　　</w:t>
      </w:r>
      <w:r w:rsidR="0037444B" w:rsidRPr="00302942">
        <w:rPr>
          <w:rFonts w:hint="eastAsia"/>
          <w:u w:val="single"/>
        </w:rPr>
        <w:t xml:space="preserve">　　</w:t>
      </w:r>
      <w:r w:rsidR="0037444B" w:rsidRPr="00302942">
        <w:rPr>
          <w:rFonts w:ascii="游ゴシック Medium" w:eastAsia="游ゴシック Medium" w:hAnsi="游ゴシック Medium" w:hint="eastAsia"/>
          <w:u w:val="single"/>
        </w:rPr>
        <w:t xml:space="preserve">　</w:t>
      </w:r>
      <w:r w:rsidR="0037444B" w:rsidRPr="005435DC">
        <w:rPr>
          <w:rFonts w:ascii="游ゴシック Medium" w:eastAsia="游ゴシック Medium" w:hAnsi="游ゴシック Medium" w:hint="eastAsia"/>
          <w:u w:val="single"/>
        </w:rPr>
        <w:t xml:space="preserve">　　　　　　　　円</w:t>
      </w:r>
    </w:p>
    <w:p w:rsidR="006F5A85" w:rsidRPr="005435DC" w:rsidRDefault="006F5A85" w:rsidP="00C92654">
      <w:pPr>
        <w:ind w:leftChars="270" w:left="567"/>
        <w:rPr>
          <w:rFonts w:ascii="游ゴシック Medium" w:eastAsia="游ゴシック Medium" w:hAnsi="游ゴシック Medium"/>
          <w:u w:val="single"/>
        </w:rPr>
      </w:pPr>
      <w:r w:rsidRPr="005435DC">
        <w:rPr>
          <w:rFonts w:ascii="游ゴシック Medium" w:eastAsia="游ゴシック Medium" w:hAnsi="游ゴシック Medium" w:hint="eastAsia"/>
          <w:b/>
          <w:bCs/>
        </w:rPr>
        <w:t xml:space="preserve">現在借りている福祉用具の毎月の負担額　</w:t>
      </w:r>
      <w:r w:rsidRPr="005435DC">
        <w:rPr>
          <w:rFonts w:ascii="游ゴシック Medium" w:eastAsia="游ゴシック Medium" w:hAnsi="游ゴシック Medium" w:hint="eastAsia"/>
        </w:rPr>
        <w:t xml:space="preserve">　　　</w:t>
      </w:r>
      <w:r w:rsidR="00C92654" w:rsidRPr="005435DC">
        <w:rPr>
          <w:rFonts w:ascii="游ゴシック Medium" w:eastAsia="游ゴシック Medium" w:hAnsi="游ゴシック Medium" w:hint="eastAsia"/>
        </w:rPr>
        <w:t xml:space="preserve">　　</w:t>
      </w:r>
      <w:r w:rsidRPr="005435DC">
        <w:rPr>
          <w:rFonts w:ascii="游ゴシック Medium" w:eastAsia="游ゴシック Medium" w:hAnsi="游ゴシック Medium" w:hint="eastAsia"/>
        </w:rPr>
        <w:t xml:space="preserve">　</w:t>
      </w:r>
      <w:r w:rsidRPr="005435DC">
        <w:rPr>
          <w:rFonts w:ascii="游ゴシック Medium" w:eastAsia="游ゴシック Medium" w:hAnsi="游ゴシック Medium" w:hint="eastAsia"/>
          <w:u w:val="single"/>
        </w:rPr>
        <w:t xml:space="preserve">　　　　　　　　　　　円</w:t>
      </w:r>
    </w:p>
    <w:p w:rsidR="006F5A85" w:rsidRPr="005435DC" w:rsidRDefault="006F5A85" w:rsidP="006F5A85">
      <w:pPr>
        <w:pStyle w:val="a7"/>
        <w:numPr>
          <w:ilvl w:val="0"/>
          <w:numId w:val="1"/>
        </w:numPr>
        <w:spacing w:line="240" w:lineRule="exact"/>
        <w:ind w:leftChars="0"/>
        <w:rPr>
          <w:rFonts w:ascii="游ゴシック Medium" w:eastAsia="游ゴシック Medium" w:hAnsi="游ゴシック Medium"/>
          <w:sz w:val="18"/>
          <w:szCs w:val="20"/>
        </w:rPr>
      </w:pPr>
      <w:r w:rsidRPr="005435DC">
        <w:rPr>
          <w:rFonts w:ascii="游ゴシック Medium" w:eastAsia="游ゴシック Medium" w:hAnsi="游ゴシック Medium" w:hint="eastAsia"/>
          <w:sz w:val="18"/>
          <w:szCs w:val="20"/>
        </w:rPr>
        <w:t>福祉用具貸与事業者が行う福祉用具の管理(点検や整備など)や事業者の加入する保険などの</w:t>
      </w:r>
    </w:p>
    <w:p w:rsidR="00C92654" w:rsidRPr="005435DC" w:rsidRDefault="006F5A85" w:rsidP="00C92654">
      <w:pPr>
        <w:pStyle w:val="a7"/>
        <w:spacing w:line="240" w:lineRule="exact"/>
        <w:ind w:leftChars="0" w:left="990"/>
        <w:rPr>
          <w:rFonts w:ascii="游ゴシック Medium" w:eastAsia="游ゴシック Medium" w:hAnsi="游ゴシック Medium"/>
          <w:sz w:val="18"/>
          <w:szCs w:val="20"/>
        </w:rPr>
      </w:pPr>
      <w:r w:rsidRPr="005435DC">
        <w:rPr>
          <w:rFonts w:ascii="游ゴシック Medium" w:eastAsia="游ゴシック Medium" w:hAnsi="游ゴシック Medium" w:hint="eastAsia"/>
          <w:sz w:val="18"/>
          <w:szCs w:val="20"/>
        </w:rPr>
        <w:t>費用を含んでいます。</w:t>
      </w:r>
      <w:bookmarkStart w:id="0" w:name="_GoBack"/>
      <w:bookmarkEnd w:id="0"/>
    </w:p>
    <w:p w:rsidR="00C92654" w:rsidRPr="005435DC" w:rsidRDefault="00C92654" w:rsidP="00C92654">
      <w:pPr>
        <w:pStyle w:val="a7"/>
        <w:spacing w:line="240" w:lineRule="exact"/>
        <w:ind w:leftChars="0" w:left="990"/>
        <w:rPr>
          <w:rFonts w:ascii="游ゴシック Medium" w:eastAsia="游ゴシック Medium" w:hAnsi="游ゴシック Medium"/>
          <w:sz w:val="18"/>
          <w:szCs w:val="20"/>
        </w:rPr>
      </w:pPr>
    </w:p>
    <w:p w:rsidR="00BE65AE" w:rsidRPr="005435DC" w:rsidRDefault="00C92654" w:rsidP="00C92654">
      <w:pPr>
        <w:spacing w:line="240" w:lineRule="exact"/>
        <w:ind w:leftChars="270" w:left="567"/>
        <w:rPr>
          <w:rFonts w:ascii="游明朝" w:eastAsia="游明朝" w:hAnsi="游明朝"/>
          <w:b/>
          <w:bCs/>
          <w:sz w:val="20"/>
          <w:szCs w:val="21"/>
        </w:rPr>
      </w:pPr>
      <w:r w:rsidRPr="005435DC">
        <w:rPr>
          <w:rFonts w:ascii="游明朝" w:eastAsia="游明朝" w:hAnsi="游明朝" w:hint="eastAsia"/>
          <w:b/>
          <w:bCs/>
        </w:rPr>
        <w:t>今回の購入金額は、</w:t>
      </w:r>
      <w:r w:rsidR="00BE65AE" w:rsidRPr="005435DC">
        <w:rPr>
          <w:rFonts w:ascii="游明朝" w:eastAsia="游明朝" w:hAnsi="游明朝" w:hint="eastAsia"/>
          <w:b/>
          <w:bCs/>
        </w:rPr>
        <w:t>おおよそ</w:t>
      </w:r>
      <w:r w:rsidR="00BE65AE" w:rsidRPr="005435DC">
        <w:rPr>
          <w:rFonts w:ascii="游明朝" w:eastAsia="游明朝" w:hAnsi="游明朝" w:hint="eastAsia"/>
          <w:b/>
          <w:bCs/>
          <w:u w:val="single"/>
        </w:rPr>
        <w:t xml:space="preserve">　　　か月</w:t>
      </w:r>
      <w:r w:rsidR="00BE65AE" w:rsidRPr="005435DC">
        <w:rPr>
          <w:rFonts w:ascii="游明朝" w:eastAsia="游明朝" w:hAnsi="游明朝" w:hint="eastAsia"/>
          <w:b/>
          <w:bCs/>
        </w:rPr>
        <w:t>借りたときと同じ額です。</w:t>
      </w:r>
    </w:p>
    <w:p w:rsidR="00EB43ED" w:rsidRPr="005435DC" w:rsidRDefault="00923FEA" w:rsidP="00923FEA">
      <w:pPr>
        <w:ind w:left="525" w:hangingChars="250" w:hanging="525"/>
      </w:pPr>
      <w:r w:rsidRPr="005435DC">
        <w:rPr>
          <w:rFonts w:hint="eastAsia"/>
        </w:rPr>
        <w:t xml:space="preserve">　　・介護保険の利用者負担割合に応じて購入補助がありますが、</w:t>
      </w:r>
      <w:r w:rsidR="00292DB3" w:rsidRPr="005435DC">
        <w:rPr>
          <w:rFonts w:hint="eastAsia"/>
        </w:rPr>
        <w:t>補助金の受領権限を委任してもらうことにより、</w:t>
      </w:r>
      <w:r w:rsidRPr="005435DC">
        <w:rPr>
          <w:rFonts w:hint="eastAsia"/>
        </w:rPr>
        <w:t>市から購入業者に直接支払います。</w:t>
      </w:r>
    </w:p>
    <w:p w:rsidR="0037444B" w:rsidRPr="005435DC" w:rsidRDefault="0080043D" w:rsidP="00C92654">
      <w:pPr>
        <w:pStyle w:val="a7"/>
        <w:numPr>
          <w:ilvl w:val="0"/>
          <w:numId w:val="3"/>
        </w:numPr>
        <w:ind w:leftChars="0"/>
        <w:rPr>
          <w:b/>
          <w:bCs/>
          <w:sz w:val="22"/>
        </w:rPr>
      </w:pPr>
      <w:r w:rsidRPr="005435DC">
        <w:rPr>
          <w:rFonts w:hint="eastAsia"/>
          <w:b/>
          <w:bCs/>
          <w:sz w:val="22"/>
        </w:rPr>
        <w:t>説明書などを十分に読んで、正しい使い方を心がけることが必要です。</w:t>
      </w:r>
    </w:p>
    <w:p w:rsidR="005272DB" w:rsidRPr="005435DC" w:rsidRDefault="005272DB" w:rsidP="00BE65AE">
      <w:pPr>
        <w:ind w:left="1260" w:hangingChars="600" w:hanging="1260"/>
      </w:pPr>
      <w:r w:rsidRPr="005435DC">
        <w:rPr>
          <w:rFonts w:hint="eastAsia"/>
        </w:rPr>
        <w:t xml:space="preserve">　　・間違った使い方をすると</w:t>
      </w:r>
      <w:r w:rsidR="0037444B" w:rsidRPr="005435DC">
        <w:rPr>
          <w:rFonts w:hint="eastAsia"/>
        </w:rPr>
        <w:t>、</w:t>
      </w:r>
      <w:r w:rsidRPr="005435DC">
        <w:rPr>
          <w:rFonts w:hint="eastAsia"/>
        </w:rPr>
        <w:t>ケガをする恐れがあります。</w:t>
      </w:r>
    </w:p>
    <w:p w:rsidR="004B2F4F" w:rsidRPr="004B2F4F" w:rsidRDefault="005272DB" w:rsidP="004B2F4F">
      <w:pPr>
        <w:ind w:left="1260" w:hangingChars="600" w:hanging="1260"/>
      </w:pPr>
      <w:r w:rsidRPr="005435DC">
        <w:rPr>
          <w:rFonts w:hint="eastAsia"/>
        </w:rPr>
        <w:t xml:space="preserve">　　・</w:t>
      </w:r>
      <w:r w:rsidR="00C92654" w:rsidRPr="005435DC">
        <w:rPr>
          <w:rFonts w:hint="eastAsia"/>
        </w:rPr>
        <w:t>使用方法などで不明な点がある場合</w:t>
      </w:r>
      <w:r w:rsidRPr="005435DC">
        <w:rPr>
          <w:rFonts w:hint="eastAsia"/>
        </w:rPr>
        <w:t>は、購入した業者に確認してください。</w:t>
      </w:r>
    </w:p>
    <w:p w:rsidR="005272DB" w:rsidRPr="005435DC" w:rsidRDefault="005272DB" w:rsidP="00C92654">
      <w:pPr>
        <w:pStyle w:val="a7"/>
        <w:numPr>
          <w:ilvl w:val="0"/>
          <w:numId w:val="3"/>
        </w:numPr>
        <w:ind w:leftChars="0"/>
        <w:rPr>
          <w:b/>
          <w:bCs/>
          <w:sz w:val="22"/>
        </w:rPr>
      </w:pPr>
      <w:r w:rsidRPr="005435DC">
        <w:rPr>
          <w:rFonts w:hint="eastAsia"/>
          <w:b/>
          <w:bCs/>
          <w:sz w:val="22"/>
        </w:rPr>
        <w:t>購入した福祉用具は、自分で管理しな</w:t>
      </w:r>
      <w:r w:rsidR="00C92654" w:rsidRPr="005435DC">
        <w:rPr>
          <w:rFonts w:hint="eastAsia"/>
          <w:b/>
          <w:bCs/>
          <w:sz w:val="22"/>
        </w:rPr>
        <w:t>ければいけません</w:t>
      </w:r>
      <w:r w:rsidRPr="005435DC">
        <w:rPr>
          <w:rFonts w:hint="eastAsia"/>
          <w:b/>
          <w:bCs/>
          <w:sz w:val="22"/>
        </w:rPr>
        <w:t>。</w:t>
      </w:r>
    </w:p>
    <w:p w:rsidR="00671344" w:rsidRPr="005435DC" w:rsidRDefault="005272DB" w:rsidP="00523AE2">
      <w:pPr>
        <w:ind w:leftChars="200" w:left="630" w:hangingChars="100" w:hanging="210"/>
      </w:pPr>
      <w:r w:rsidRPr="005435DC">
        <w:rPr>
          <w:rFonts w:hint="eastAsia"/>
        </w:rPr>
        <w:t>・</w:t>
      </w:r>
      <w:r w:rsidR="00DB4B8A" w:rsidRPr="005435DC">
        <w:rPr>
          <w:rFonts w:hint="eastAsia"/>
        </w:rPr>
        <w:t>福祉用具の使用にあたり、</w:t>
      </w:r>
      <w:r w:rsidRPr="005435DC">
        <w:rPr>
          <w:rFonts w:hint="eastAsia"/>
        </w:rPr>
        <w:t>どのような管理が必要</w:t>
      </w:r>
      <w:r w:rsidR="00DB4B8A" w:rsidRPr="005435DC">
        <w:rPr>
          <w:rFonts w:hint="eastAsia"/>
        </w:rPr>
        <w:t>か</w:t>
      </w:r>
      <w:r w:rsidRPr="005435DC">
        <w:rPr>
          <w:rFonts w:hint="eastAsia"/>
        </w:rPr>
        <w:t>説明書などで確認してください。</w:t>
      </w:r>
    </w:p>
    <w:p w:rsidR="00B13582" w:rsidRPr="005435DC" w:rsidRDefault="005272DB" w:rsidP="00923FEA">
      <w:pPr>
        <w:ind w:leftChars="200" w:left="630" w:hangingChars="100" w:hanging="210"/>
      </w:pPr>
      <w:r w:rsidRPr="005435DC">
        <w:rPr>
          <w:rFonts w:hint="eastAsia"/>
        </w:rPr>
        <w:t>・</w:t>
      </w:r>
      <w:r w:rsidR="00923FEA" w:rsidRPr="005435DC">
        <w:rPr>
          <w:rFonts w:hint="eastAsia"/>
          <w:u w:val="wave"/>
        </w:rPr>
        <w:t>購入した福祉用具に不具合がある場合は、購入</w:t>
      </w:r>
      <w:r w:rsidR="00B13582" w:rsidRPr="005435DC">
        <w:rPr>
          <w:rFonts w:hint="eastAsia"/>
          <w:u w:val="wave"/>
        </w:rPr>
        <w:t>業者にメンテナンスを依頼すること</w:t>
      </w:r>
      <w:r w:rsidR="00523AE2" w:rsidRPr="005435DC">
        <w:rPr>
          <w:rFonts w:hint="eastAsia"/>
          <w:u w:val="wave"/>
        </w:rPr>
        <w:t>ができ、</w:t>
      </w:r>
      <w:r w:rsidR="00707301" w:rsidRPr="005435DC">
        <w:rPr>
          <w:rFonts w:hint="eastAsia"/>
        </w:rPr>
        <w:t>メンテナンスの費用は市が補助</w:t>
      </w:r>
      <w:r w:rsidR="00B13582" w:rsidRPr="005435DC">
        <w:rPr>
          <w:rFonts w:hint="eastAsia"/>
        </w:rPr>
        <w:t>します。</w:t>
      </w:r>
      <w:r w:rsidR="00292DB3" w:rsidRPr="005435DC">
        <w:rPr>
          <w:rFonts w:hint="eastAsia"/>
        </w:rPr>
        <w:t>（補助金の受領権限を委任してもらうことにより、市から購入業者に直接支払います。）</w:t>
      </w:r>
      <w:r w:rsidR="00B13582" w:rsidRPr="005435DC">
        <w:rPr>
          <w:rFonts w:hint="eastAsia"/>
        </w:rPr>
        <w:t>ただし、メンテナンス後、部品交換等により発生する費用</w:t>
      </w:r>
      <w:r w:rsidR="00DB4B8A" w:rsidRPr="005435DC">
        <w:rPr>
          <w:rFonts w:hint="eastAsia"/>
        </w:rPr>
        <w:t>について</w:t>
      </w:r>
      <w:r w:rsidR="00B13582" w:rsidRPr="005435DC">
        <w:rPr>
          <w:rFonts w:hint="eastAsia"/>
        </w:rPr>
        <w:t>は自己負担となります。</w:t>
      </w:r>
    </w:p>
    <w:p w:rsidR="00564D48" w:rsidRPr="005435DC" w:rsidRDefault="00B13582" w:rsidP="00523AE2">
      <w:pPr>
        <w:ind w:leftChars="200" w:left="630" w:hangingChars="100" w:hanging="210"/>
      </w:pPr>
      <w:r w:rsidRPr="005435DC">
        <w:rPr>
          <w:rFonts w:hint="eastAsia"/>
        </w:rPr>
        <w:t>・</w:t>
      </w:r>
      <w:r w:rsidR="006F5A85" w:rsidRPr="005435DC">
        <w:rPr>
          <w:rFonts w:hint="eastAsia"/>
        </w:rPr>
        <w:t>購入した福祉用具</w:t>
      </w:r>
      <w:r w:rsidR="000627F6" w:rsidRPr="005435DC">
        <w:rPr>
          <w:rFonts w:hint="eastAsia"/>
        </w:rPr>
        <w:t>の保証期間と保証内容については、製造元</w:t>
      </w:r>
      <w:r w:rsidR="00483827" w:rsidRPr="005435DC">
        <w:rPr>
          <w:rFonts w:hint="eastAsia"/>
        </w:rPr>
        <w:t>の保証</w:t>
      </w:r>
      <w:r w:rsidR="0079601D" w:rsidRPr="005435DC">
        <w:rPr>
          <w:rFonts w:hint="eastAsia"/>
        </w:rPr>
        <w:t>に準じ</w:t>
      </w:r>
      <w:r w:rsidR="00564D48" w:rsidRPr="005435DC">
        <w:rPr>
          <w:rFonts w:hint="eastAsia"/>
        </w:rPr>
        <w:t>ます。</w:t>
      </w:r>
    </w:p>
    <w:p w:rsidR="006F5A85" w:rsidRDefault="00564D48" w:rsidP="004B2F4F">
      <w:pPr>
        <w:ind w:leftChars="200" w:left="630" w:hangingChars="100" w:hanging="210"/>
      </w:pPr>
      <w:r w:rsidRPr="005435DC">
        <w:rPr>
          <w:rFonts w:hint="eastAsia"/>
        </w:rPr>
        <w:t>・</w:t>
      </w:r>
      <w:r w:rsidR="00523AE2" w:rsidRPr="005435DC">
        <w:rPr>
          <w:rFonts w:hint="eastAsia"/>
        </w:rPr>
        <w:t>購入した福祉用具で利用者が不利益を被った場合</w:t>
      </w:r>
      <w:r w:rsidR="0079601D" w:rsidRPr="005435DC">
        <w:rPr>
          <w:rFonts w:hint="eastAsia"/>
        </w:rPr>
        <w:t>は、</w:t>
      </w:r>
      <w:r w:rsidR="00590111" w:rsidRPr="005435DC">
        <w:rPr>
          <w:rFonts w:hint="eastAsia"/>
        </w:rPr>
        <w:t>市及び販売</w:t>
      </w:r>
      <w:r w:rsidR="00523AE2" w:rsidRPr="005435DC">
        <w:rPr>
          <w:rFonts w:hint="eastAsia"/>
        </w:rPr>
        <w:t>業者</w:t>
      </w:r>
      <w:r w:rsidRPr="005435DC">
        <w:rPr>
          <w:rFonts w:hint="eastAsia"/>
        </w:rPr>
        <w:t>は一切の責任を負いません</w:t>
      </w:r>
      <w:r w:rsidR="004B2F4F">
        <w:rPr>
          <w:rFonts w:hint="eastAsia"/>
        </w:rPr>
        <w:t>。</w:t>
      </w:r>
    </w:p>
    <w:p w:rsidR="004B2F4F" w:rsidRPr="005435DC" w:rsidRDefault="004B2F4F" w:rsidP="004B2F4F">
      <w:pPr>
        <w:ind w:leftChars="200" w:left="630" w:hangingChars="100" w:hanging="210"/>
      </w:pPr>
    </w:p>
    <w:p w:rsidR="005272DB" w:rsidRPr="005435DC" w:rsidRDefault="005272DB" w:rsidP="00564D48">
      <w:pPr>
        <w:pStyle w:val="a7"/>
        <w:numPr>
          <w:ilvl w:val="0"/>
          <w:numId w:val="3"/>
        </w:numPr>
        <w:spacing w:afterLines="50" w:after="180" w:line="280" w:lineRule="exact"/>
        <w:ind w:leftChars="0"/>
        <w:rPr>
          <w:b/>
          <w:bCs/>
          <w:sz w:val="22"/>
        </w:rPr>
      </w:pPr>
      <w:r w:rsidRPr="005435DC">
        <w:rPr>
          <w:rFonts w:hint="eastAsia"/>
          <w:b/>
          <w:bCs/>
          <w:sz w:val="22"/>
        </w:rPr>
        <w:t>状態が変わるなどして、新しい福祉用具が必要なときは、介護保険で新しい福祉</w:t>
      </w:r>
      <w:r w:rsidR="006F5A85" w:rsidRPr="005435DC">
        <w:rPr>
          <w:rFonts w:hint="eastAsia"/>
          <w:b/>
          <w:bCs/>
          <w:sz w:val="22"/>
        </w:rPr>
        <w:t>用具</w:t>
      </w:r>
      <w:r w:rsidRPr="005435DC">
        <w:rPr>
          <w:rFonts w:hint="eastAsia"/>
          <w:b/>
          <w:bCs/>
          <w:sz w:val="22"/>
        </w:rPr>
        <w:t>を借りることができます。</w:t>
      </w:r>
    </w:p>
    <w:p w:rsidR="00EB43ED" w:rsidRPr="005435DC" w:rsidRDefault="00EB43ED" w:rsidP="00EB43ED">
      <w:pPr>
        <w:ind w:left="618" w:hangingChars="300" w:hanging="618"/>
      </w:pPr>
      <w:r w:rsidRPr="005435DC">
        <w:rPr>
          <w:rFonts w:hint="eastAsia"/>
          <w:b/>
          <w:bCs/>
        </w:rPr>
        <w:t xml:space="preserve">　　</w:t>
      </w:r>
      <w:r w:rsidRPr="005435DC">
        <w:rPr>
          <w:rFonts w:hint="eastAsia"/>
        </w:rPr>
        <w:t>・状態が変わるなどして、新しい福祉用具が必要なときは、地域包括支援センターやケアマネージャーにご相談ください。</w:t>
      </w:r>
    </w:p>
    <w:p w:rsidR="00EB43ED" w:rsidRPr="005435DC" w:rsidRDefault="00EB43ED" w:rsidP="00EB43ED">
      <w:pPr>
        <w:ind w:left="420" w:hangingChars="200" w:hanging="420"/>
      </w:pPr>
      <w:r w:rsidRPr="005435DC">
        <w:rPr>
          <w:rFonts w:hint="eastAsia"/>
        </w:rPr>
        <w:t xml:space="preserve">　　・使えなく(使わなく)なった福祉用具の購入費用は、返金されません。</w:t>
      </w:r>
    </w:p>
    <w:p w:rsidR="002A397D" w:rsidRPr="005435DC" w:rsidRDefault="00EB43ED" w:rsidP="0028377B">
      <w:pPr>
        <w:ind w:left="630" w:hangingChars="300" w:hanging="630"/>
      </w:pPr>
      <w:r w:rsidRPr="005435DC">
        <w:rPr>
          <w:rFonts w:hint="eastAsia"/>
        </w:rPr>
        <w:t xml:space="preserve">　</w:t>
      </w:r>
      <w:r w:rsidR="0028377B" w:rsidRPr="005435DC">
        <w:rPr>
          <w:rFonts w:hint="eastAsia"/>
        </w:rPr>
        <w:t xml:space="preserve">　</w:t>
      </w:r>
      <w:r w:rsidRPr="005435DC">
        <w:rPr>
          <w:rFonts w:hint="eastAsia"/>
        </w:rPr>
        <w:t>・使えなく(使わなく)</w:t>
      </w:r>
      <w:r w:rsidR="0028377B" w:rsidRPr="005435DC">
        <w:rPr>
          <w:rFonts w:hint="eastAsia"/>
        </w:rPr>
        <w:t>なった福祉用具の</w:t>
      </w:r>
      <w:r w:rsidRPr="005435DC">
        <w:rPr>
          <w:rFonts w:hint="eastAsia"/>
        </w:rPr>
        <w:t>処分</w:t>
      </w:r>
      <w:r w:rsidR="0028377B" w:rsidRPr="005435DC">
        <w:rPr>
          <w:rFonts w:hint="eastAsia"/>
        </w:rPr>
        <w:t>及びその費用については、自己負担となります。</w:t>
      </w:r>
    </w:p>
    <w:p w:rsidR="0018011D" w:rsidRPr="005435DC" w:rsidRDefault="0018011D" w:rsidP="0018011D"/>
    <w:p w:rsidR="002A397D" w:rsidRPr="005435DC" w:rsidRDefault="002A397D" w:rsidP="00523AE2">
      <w:pPr>
        <w:ind w:left="440" w:hangingChars="200" w:hanging="440"/>
        <w:rPr>
          <w:sz w:val="22"/>
          <w:szCs w:val="24"/>
        </w:rPr>
      </w:pPr>
      <w:r w:rsidRPr="005435DC">
        <w:rPr>
          <w:rFonts w:hint="eastAsia"/>
          <w:sz w:val="22"/>
          <w:szCs w:val="24"/>
        </w:rPr>
        <w:t>以上に同意し、</w:t>
      </w:r>
      <w:r w:rsidR="00523AE2" w:rsidRPr="005435DC">
        <w:rPr>
          <w:rFonts w:hint="eastAsia"/>
          <w:sz w:val="22"/>
          <w:szCs w:val="24"/>
        </w:rPr>
        <w:t>延岡市介護予防</w:t>
      </w:r>
      <w:r w:rsidRPr="005435DC">
        <w:rPr>
          <w:rFonts w:hint="eastAsia"/>
          <w:sz w:val="22"/>
          <w:szCs w:val="24"/>
        </w:rPr>
        <w:t>福祉用具購入</w:t>
      </w:r>
      <w:r w:rsidR="00523AE2" w:rsidRPr="005435DC">
        <w:rPr>
          <w:rFonts w:hint="eastAsia"/>
          <w:sz w:val="22"/>
          <w:szCs w:val="24"/>
        </w:rPr>
        <w:t>等</w:t>
      </w:r>
      <w:r w:rsidRPr="005435DC">
        <w:rPr>
          <w:rFonts w:hint="eastAsia"/>
          <w:sz w:val="22"/>
          <w:szCs w:val="24"/>
        </w:rPr>
        <w:t>補助事業を利用し、福祉用具を購入します。</w:t>
      </w:r>
    </w:p>
    <w:p w:rsidR="002A397D" w:rsidRPr="005435DC" w:rsidRDefault="002A397D" w:rsidP="0018011D">
      <w:pPr>
        <w:spacing w:line="340" w:lineRule="exact"/>
        <w:ind w:rightChars="1051" w:right="2207"/>
        <w:jc w:val="right"/>
        <w:rPr>
          <w:rFonts w:eastAsiaTheme="minorHAnsi"/>
          <w:sz w:val="24"/>
          <w:szCs w:val="21"/>
        </w:rPr>
      </w:pPr>
      <w:r w:rsidRPr="005435DC">
        <w:rPr>
          <w:rFonts w:hint="eastAsia"/>
        </w:rPr>
        <w:t xml:space="preserve">　　　　</w:t>
      </w:r>
      <w:r w:rsidRPr="005435DC">
        <w:rPr>
          <w:rFonts w:hint="eastAsia"/>
          <w:sz w:val="20"/>
          <w:szCs w:val="21"/>
        </w:rPr>
        <w:t xml:space="preserve">　</w:t>
      </w:r>
      <w:r w:rsidRPr="005435DC">
        <w:rPr>
          <w:rFonts w:eastAsiaTheme="minorHAnsi" w:hint="eastAsia"/>
          <w:sz w:val="24"/>
          <w:szCs w:val="21"/>
        </w:rPr>
        <w:t>令和　　　年　　　月　　　日</w:t>
      </w:r>
    </w:p>
    <w:p w:rsidR="002A397D" w:rsidRPr="005435DC" w:rsidRDefault="002A397D" w:rsidP="0018011D">
      <w:pPr>
        <w:wordWrap w:val="0"/>
        <w:ind w:rightChars="39" w:right="82"/>
        <w:jc w:val="right"/>
        <w:rPr>
          <w:rFonts w:eastAsiaTheme="minorHAnsi"/>
          <w:sz w:val="28"/>
          <w:u w:val="single"/>
        </w:rPr>
      </w:pPr>
      <w:r w:rsidRPr="005435DC">
        <w:rPr>
          <w:rFonts w:eastAsiaTheme="minorHAnsi" w:hint="eastAsia"/>
          <w:sz w:val="28"/>
          <w:u w:val="single"/>
        </w:rPr>
        <w:t xml:space="preserve">住所：　</w:t>
      </w:r>
      <w:r w:rsidR="0018011D" w:rsidRPr="005435DC">
        <w:rPr>
          <w:rFonts w:eastAsiaTheme="minorHAnsi" w:hint="eastAsia"/>
          <w:sz w:val="28"/>
          <w:u w:val="single"/>
        </w:rPr>
        <w:t xml:space="preserve">　　</w:t>
      </w:r>
      <w:r w:rsidRPr="005435DC">
        <w:rPr>
          <w:rFonts w:eastAsiaTheme="minorHAnsi" w:hint="eastAsia"/>
          <w:sz w:val="28"/>
          <w:u w:val="single"/>
        </w:rPr>
        <w:t xml:space="preserve">　　　　　　　　　　　</w:t>
      </w:r>
    </w:p>
    <w:p w:rsidR="002A397D" w:rsidRDefault="002A397D" w:rsidP="0018011D">
      <w:pPr>
        <w:wordWrap w:val="0"/>
        <w:ind w:rightChars="39" w:right="82"/>
        <w:jc w:val="right"/>
        <w:rPr>
          <w:rFonts w:eastAsiaTheme="minorHAnsi"/>
          <w:sz w:val="28"/>
          <w:u w:val="single"/>
        </w:rPr>
      </w:pPr>
      <w:r w:rsidRPr="005435DC">
        <w:rPr>
          <w:rFonts w:eastAsiaTheme="minorHAnsi" w:hint="eastAsia"/>
          <w:sz w:val="28"/>
          <w:u w:val="single"/>
        </w:rPr>
        <w:t xml:space="preserve">氏名：　　</w:t>
      </w:r>
      <w:r w:rsidR="0018011D" w:rsidRPr="005435DC">
        <w:rPr>
          <w:rFonts w:eastAsiaTheme="minorHAnsi" w:hint="eastAsia"/>
          <w:sz w:val="28"/>
          <w:u w:val="single"/>
        </w:rPr>
        <w:t xml:space="preserve">　　</w:t>
      </w:r>
      <w:r w:rsidRPr="005435DC">
        <w:rPr>
          <w:rFonts w:eastAsiaTheme="minorHAnsi" w:hint="eastAsia"/>
          <w:sz w:val="28"/>
          <w:u w:val="single"/>
        </w:rPr>
        <w:t xml:space="preserve">　　　　　　　　　　</w:t>
      </w:r>
    </w:p>
    <w:p w:rsidR="004B2F4F" w:rsidRPr="004B2F4F" w:rsidRDefault="004B2F4F" w:rsidP="004B2F4F">
      <w:pPr>
        <w:ind w:rightChars="39" w:right="82"/>
        <w:jc w:val="right"/>
        <w:rPr>
          <w:rFonts w:eastAsiaTheme="minorHAnsi"/>
          <w:sz w:val="16"/>
          <w:szCs w:val="12"/>
        </w:rPr>
      </w:pPr>
      <w:r w:rsidRPr="004B2F4F">
        <w:rPr>
          <w:rFonts w:eastAsiaTheme="minorHAnsi" w:hint="eastAsia"/>
          <w:sz w:val="16"/>
          <w:szCs w:val="12"/>
        </w:rPr>
        <w:t>Ｒ３．６</w:t>
      </w:r>
    </w:p>
    <w:sectPr w:rsidR="004B2F4F" w:rsidRPr="004B2F4F" w:rsidSect="004B2F4F">
      <w:pgSz w:w="11906" w:h="16838" w:code="9"/>
      <w:pgMar w:top="426" w:right="1588" w:bottom="28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397D" w:rsidRDefault="002A397D" w:rsidP="002A397D">
      <w:r>
        <w:separator/>
      </w:r>
    </w:p>
  </w:endnote>
  <w:endnote w:type="continuationSeparator" w:id="0">
    <w:p w:rsidR="002A397D" w:rsidRDefault="002A397D" w:rsidP="002A3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397D" w:rsidRDefault="002A397D" w:rsidP="002A397D">
      <w:r>
        <w:separator/>
      </w:r>
    </w:p>
  </w:footnote>
  <w:footnote w:type="continuationSeparator" w:id="0">
    <w:p w:rsidR="002A397D" w:rsidRDefault="002A397D" w:rsidP="002A39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92260"/>
    <w:multiLevelType w:val="hybridMultilevel"/>
    <w:tmpl w:val="004260DC"/>
    <w:lvl w:ilvl="0" w:tplc="3C5E69D8">
      <w:start w:val="1"/>
      <w:numFmt w:val="bullet"/>
      <w:lvlText w:val="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AFD73AF"/>
    <w:multiLevelType w:val="hybridMultilevel"/>
    <w:tmpl w:val="B0A09062"/>
    <w:lvl w:ilvl="0" w:tplc="0300811A">
      <w:numFmt w:val="bullet"/>
      <w:lvlText w:val="※"/>
      <w:lvlJc w:val="left"/>
      <w:pPr>
        <w:ind w:left="99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BB2CCE"/>
    <w:multiLevelType w:val="hybridMultilevel"/>
    <w:tmpl w:val="38DA77EE"/>
    <w:lvl w:ilvl="0" w:tplc="0300811A">
      <w:numFmt w:val="bullet"/>
      <w:lvlText w:val="※"/>
      <w:lvlJc w:val="left"/>
      <w:pPr>
        <w:ind w:left="99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DD4"/>
    <w:rsid w:val="000627F6"/>
    <w:rsid w:val="0018011D"/>
    <w:rsid w:val="0028377B"/>
    <w:rsid w:val="00292DB3"/>
    <w:rsid w:val="002A397D"/>
    <w:rsid w:val="00302942"/>
    <w:rsid w:val="0037444B"/>
    <w:rsid w:val="003D5401"/>
    <w:rsid w:val="00483827"/>
    <w:rsid w:val="004B2F4F"/>
    <w:rsid w:val="00523AE2"/>
    <w:rsid w:val="005272DB"/>
    <w:rsid w:val="005435DC"/>
    <w:rsid w:val="00551D6E"/>
    <w:rsid w:val="00564D48"/>
    <w:rsid w:val="00590111"/>
    <w:rsid w:val="005C287B"/>
    <w:rsid w:val="005E56C5"/>
    <w:rsid w:val="00671344"/>
    <w:rsid w:val="006E48AD"/>
    <w:rsid w:val="006F5A85"/>
    <w:rsid w:val="00707301"/>
    <w:rsid w:val="007170D5"/>
    <w:rsid w:val="0079601D"/>
    <w:rsid w:val="0080043D"/>
    <w:rsid w:val="00852691"/>
    <w:rsid w:val="00923FEA"/>
    <w:rsid w:val="009B0AF5"/>
    <w:rsid w:val="00A00164"/>
    <w:rsid w:val="00A06A07"/>
    <w:rsid w:val="00A54CEC"/>
    <w:rsid w:val="00B13582"/>
    <w:rsid w:val="00BE56FA"/>
    <w:rsid w:val="00BE65AE"/>
    <w:rsid w:val="00C92654"/>
    <w:rsid w:val="00CF6870"/>
    <w:rsid w:val="00D27DD4"/>
    <w:rsid w:val="00DB30A0"/>
    <w:rsid w:val="00DB4B8A"/>
    <w:rsid w:val="00EB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C688DF3-4C1D-4C68-8080-ED4C6D8C0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39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397D"/>
  </w:style>
  <w:style w:type="paragraph" w:styleId="a5">
    <w:name w:val="footer"/>
    <w:basedOn w:val="a"/>
    <w:link w:val="a6"/>
    <w:uiPriority w:val="99"/>
    <w:unhideWhenUsed/>
    <w:rsid w:val="002A39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397D"/>
  </w:style>
  <w:style w:type="paragraph" w:styleId="a7">
    <w:name w:val="List Paragraph"/>
    <w:basedOn w:val="a"/>
    <w:uiPriority w:val="34"/>
    <w:qFormat/>
    <w:rsid w:val="006F5A85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5901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9011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甲斐　隼斗</dc:creator>
  <cp:keywords/>
  <dc:description/>
  <cp:lastModifiedBy>福富　奈々絵</cp:lastModifiedBy>
  <cp:revision>28</cp:revision>
  <cp:lastPrinted>2021-04-22T01:27:00Z</cp:lastPrinted>
  <dcterms:created xsi:type="dcterms:W3CDTF">2020-11-05T06:31:00Z</dcterms:created>
  <dcterms:modified xsi:type="dcterms:W3CDTF">2021-06-17T08:03:00Z</dcterms:modified>
</cp:coreProperties>
</file>