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58" w:rsidRPr="00D06C58" w:rsidRDefault="00DE1417" w:rsidP="00D06C58">
      <w:pPr>
        <w:ind w:left="452" w:hangingChars="200" w:hanging="452"/>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様式第２</w:t>
      </w:r>
      <w:r w:rsidR="00D06C58" w:rsidRPr="00D06C58">
        <w:rPr>
          <w:rFonts w:ascii="ＭＳ Ｐ明朝" w:eastAsia="ＭＳ Ｐ明朝" w:hAnsi="ＭＳ Ｐ明朝" w:cs="Times New Roman" w:hint="eastAsia"/>
          <w:snapToGrid w:val="0"/>
          <w:sz w:val="22"/>
        </w:rPr>
        <w:t>号（第６条関係）</w:t>
      </w:r>
    </w:p>
    <w:p w:rsidR="00DE1417" w:rsidRPr="00256D4C" w:rsidRDefault="00D45230" w:rsidP="001804F6">
      <w:pPr>
        <w:overflowPunct w:val="0"/>
        <w:autoSpaceDE w:val="0"/>
        <w:autoSpaceDN w:val="0"/>
        <w:ind w:left="648" w:hangingChars="300" w:hanging="648"/>
        <w:jc w:val="center"/>
        <w:rPr>
          <w:rFonts w:ascii="Century" w:eastAsia="ＭＳ 明朝" w:hAnsi="Century" w:cs="Times New Roman"/>
          <w:snapToGrid w:val="0"/>
          <w:szCs w:val="24"/>
          <w:u w:val="single"/>
        </w:rPr>
      </w:pPr>
      <w:r w:rsidRPr="00256D4C">
        <w:rPr>
          <w:rFonts w:ascii="Century" w:eastAsia="ＭＳ 明朝" w:hAnsi="Century" w:cs="Times New Roman" w:hint="eastAsia"/>
          <w:snapToGrid w:val="0"/>
          <w:szCs w:val="24"/>
        </w:rPr>
        <w:t>受講者の氏名、生年月日、住所、受講した講習等の種類、受講料一覧</w:t>
      </w:r>
      <w:r w:rsidR="00385D01" w:rsidRPr="00256D4C">
        <w:rPr>
          <w:rFonts w:ascii="Century" w:eastAsia="ＭＳ 明朝" w:hAnsi="Century" w:cs="Times New Roman" w:hint="eastAsia"/>
          <w:snapToGrid w:val="0"/>
          <w:szCs w:val="24"/>
        </w:rPr>
        <w:t xml:space="preserve">　</w:t>
      </w:r>
      <w:r w:rsidRPr="00256D4C">
        <w:rPr>
          <w:rFonts w:ascii="Century" w:eastAsia="ＭＳ 明朝" w:hAnsi="Century" w:cs="Times New Roman" w:hint="eastAsia"/>
          <w:snapToGrid w:val="0"/>
          <w:szCs w:val="24"/>
        </w:rPr>
        <w:t xml:space="preserve">（　</w:t>
      </w:r>
      <w:r w:rsidR="00AB5172" w:rsidRPr="00256D4C">
        <w:rPr>
          <w:rFonts w:ascii="Century" w:eastAsia="ＭＳ 明朝" w:hAnsi="Century" w:cs="Times New Roman" w:hint="eastAsia"/>
          <w:snapToGrid w:val="0"/>
          <w:szCs w:val="24"/>
        </w:rPr>
        <w:t>令和</w:t>
      </w:r>
      <w:r w:rsidR="00385D01" w:rsidRPr="00256D4C">
        <w:rPr>
          <w:rFonts w:ascii="Century" w:eastAsia="ＭＳ 明朝" w:hAnsi="Century" w:cs="Times New Roman" w:hint="eastAsia"/>
          <w:snapToGrid w:val="0"/>
          <w:szCs w:val="24"/>
        </w:rPr>
        <w:t xml:space="preserve">　</w:t>
      </w:r>
      <w:r w:rsidRPr="00256D4C">
        <w:rPr>
          <w:rFonts w:ascii="Century" w:eastAsia="ＭＳ 明朝" w:hAnsi="Century" w:cs="Times New Roman" w:hint="eastAsia"/>
          <w:snapToGrid w:val="0"/>
          <w:szCs w:val="24"/>
        </w:rPr>
        <w:t xml:space="preserve">　</w:t>
      </w:r>
      <w:r w:rsidR="005612BE" w:rsidRPr="00256D4C">
        <w:rPr>
          <w:rFonts w:ascii="Century" w:eastAsia="ＭＳ 明朝" w:hAnsi="Century" w:cs="Times New Roman" w:hint="eastAsia"/>
          <w:snapToGrid w:val="0"/>
          <w:szCs w:val="24"/>
        </w:rPr>
        <w:t xml:space="preserve"> </w:t>
      </w:r>
      <w:r w:rsidR="00DE1417" w:rsidRPr="00256D4C">
        <w:rPr>
          <w:rFonts w:ascii="Century" w:eastAsia="ＭＳ 明朝" w:hAnsi="Century" w:cs="Times New Roman" w:hint="eastAsia"/>
          <w:snapToGrid w:val="0"/>
          <w:szCs w:val="24"/>
        </w:rPr>
        <w:t>年度延岡市林業機械等資格取得支援事業</w:t>
      </w:r>
      <w:r w:rsidR="005612BE" w:rsidRPr="00256D4C">
        <w:rPr>
          <w:rFonts w:ascii="Century" w:eastAsia="ＭＳ 明朝" w:hAnsi="Century" w:cs="Times New Roman" w:hint="eastAsia"/>
          <w:snapToGrid w:val="0"/>
          <w:szCs w:val="24"/>
        </w:rPr>
        <w:t xml:space="preserve">　</w:t>
      </w:r>
      <w:r w:rsidRPr="00256D4C">
        <w:rPr>
          <w:rFonts w:ascii="Century" w:eastAsia="ＭＳ 明朝" w:hAnsi="Century" w:cs="Times New Roman" w:hint="eastAsia"/>
          <w:snapToGrid w:val="0"/>
          <w:szCs w:val="24"/>
        </w:rPr>
        <w:t>）</w:t>
      </w:r>
      <w:r w:rsidR="00236B56" w:rsidRPr="00256D4C">
        <w:rPr>
          <w:rFonts w:ascii="Century" w:eastAsia="ＭＳ 明朝" w:hAnsi="Century" w:cs="Times New Roman" w:hint="eastAsia"/>
          <w:snapToGrid w:val="0"/>
          <w:szCs w:val="24"/>
        </w:rPr>
        <w:t xml:space="preserve">　　</w:t>
      </w:r>
      <w:r w:rsidR="00236B56" w:rsidRPr="00256D4C">
        <w:rPr>
          <w:rFonts w:ascii="Century" w:eastAsia="ＭＳ 明朝" w:hAnsi="Century" w:cs="Times New Roman" w:hint="eastAsia"/>
          <w:snapToGrid w:val="0"/>
          <w:szCs w:val="24"/>
          <w:u w:val="single"/>
        </w:rPr>
        <w:t xml:space="preserve">№　　　　</w:t>
      </w:r>
    </w:p>
    <w:p w:rsidR="00455FCF" w:rsidRPr="00256D4C" w:rsidRDefault="00455FCF" w:rsidP="001804F6">
      <w:pPr>
        <w:overflowPunct w:val="0"/>
        <w:autoSpaceDE w:val="0"/>
        <w:autoSpaceDN w:val="0"/>
        <w:ind w:left="648" w:hangingChars="300" w:hanging="648"/>
        <w:jc w:val="left"/>
        <w:rPr>
          <w:rFonts w:ascii="Century" w:eastAsia="ＭＳ 明朝" w:hAnsi="Century" w:cs="Times New Roman"/>
          <w:snapToGrid w:val="0"/>
          <w:szCs w:val="24"/>
        </w:rPr>
      </w:pPr>
      <w:r w:rsidRPr="00256D4C">
        <w:rPr>
          <w:rFonts w:ascii="Century" w:eastAsia="ＭＳ 明朝" w:hAnsi="Century" w:cs="Times New Roman" w:hint="eastAsia"/>
          <w:snapToGrid w:val="0"/>
          <w:szCs w:val="24"/>
        </w:rPr>
        <w:t>１．受</w:t>
      </w:r>
      <w:r w:rsidR="009054FD" w:rsidRPr="00256D4C">
        <w:rPr>
          <w:rFonts w:ascii="Century" w:eastAsia="ＭＳ 明朝" w:hAnsi="Century" w:cs="Times New Roman" w:hint="eastAsia"/>
          <w:snapToGrid w:val="0"/>
          <w:szCs w:val="24"/>
        </w:rPr>
        <w:t xml:space="preserve">　</w:t>
      </w:r>
      <w:r w:rsidRPr="00256D4C">
        <w:rPr>
          <w:rFonts w:ascii="Century" w:eastAsia="ＭＳ 明朝" w:hAnsi="Century" w:cs="Times New Roman" w:hint="eastAsia"/>
          <w:snapToGrid w:val="0"/>
          <w:szCs w:val="24"/>
        </w:rPr>
        <w:t>講</w:t>
      </w:r>
      <w:r w:rsidR="009054FD" w:rsidRPr="00256D4C">
        <w:rPr>
          <w:rFonts w:ascii="Century" w:eastAsia="ＭＳ 明朝" w:hAnsi="Century" w:cs="Times New Roman" w:hint="eastAsia"/>
          <w:snapToGrid w:val="0"/>
          <w:szCs w:val="24"/>
        </w:rPr>
        <w:t xml:space="preserve">　</w:t>
      </w:r>
      <w:r w:rsidRPr="00256D4C">
        <w:rPr>
          <w:rFonts w:ascii="Century" w:eastAsia="ＭＳ 明朝" w:hAnsi="Century" w:cs="Times New Roman" w:hint="eastAsia"/>
          <w:snapToGrid w:val="0"/>
          <w:szCs w:val="24"/>
        </w:rPr>
        <w:t>者</w:t>
      </w:r>
      <w:r w:rsidR="009054FD" w:rsidRPr="00256D4C">
        <w:rPr>
          <w:rFonts w:ascii="Century" w:eastAsia="ＭＳ 明朝" w:hAnsi="Century" w:cs="Times New Roman" w:hint="eastAsia"/>
          <w:snapToGrid w:val="0"/>
          <w:szCs w:val="24"/>
        </w:rPr>
        <w:t xml:space="preserve">　</w:t>
      </w:r>
      <w:r w:rsidRPr="00256D4C">
        <w:rPr>
          <w:rFonts w:ascii="Century" w:eastAsia="ＭＳ 明朝" w:hAnsi="Century" w:cs="Times New Roman" w:hint="eastAsia"/>
          <w:snapToGrid w:val="0"/>
          <w:szCs w:val="24"/>
          <w:u w:val="single"/>
        </w:rPr>
        <w:t>氏名</w:t>
      </w:r>
      <w:r w:rsidR="009054FD" w:rsidRPr="00256D4C">
        <w:rPr>
          <w:rFonts w:ascii="Century" w:eastAsia="ＭＳ 明朝" w:hAnsi="Century" w:cs="Times New Roman" w:hint="eastAsia"/>
          <w:snapToGrid w:val="0"/>
          <w:szCs w:val="24"/>
          <w:u w:val="single"/>
        </w:rPr>
        <w:t>：</w:t>
      </w:r>
      <w:r w:rsidRPr="00256D4C">
        <w:rPr>
          <w:rFonts w:ascii="Century" w:eastAsia="ＭＳ 明朝" w:hAnsi="Century" w:cs="Times New Roman" w:hint="eastAsia"/>
          <w:snapToGrid w:val="0"/>
          <w:szCs w:val="24"/>
          <w:u w:val="single"/>
        </w:rPr>
        <w:t xml:space="preserve">　　　　　　　</w:t>
      </w:r>
      <w:r w:rsidR="009054FD" w:rsidRPr="00256D4C">
        <w:rPr>
          <w:rFonts w:ascii="Century" w:eastAsia="ＭＳ 明朝" w:hAnsi="Century" w:cs="Times New Roman" w:hint="eastAsia"/>
          <w:snapToGrid w:val="0"/>
          <w:szCs w:val="24"/>
          <w:u w:val="single"/>
        </w:rPr>
        <w:t xml:space="preserve">　</w:t>
      </w:r>
      <w:r w:rsidRPr="00256D4C">
        <w:rPr>
          <w:rFonts w:ascii="Century" w:eastAsia="ＭＳ 明朝" w:hAnsi="Century" w:cs="Times New Roman" w:hint="eastAsia"/>
          <w:snapToGrid w:val="0"/>
          <w:szCs w:val="24"/>
          <w:u w:val="single"/>
        </w:rPr>
        <w:t xml:space="preserve">　　　　　（</w:t>
      </w:r>
      <w:r w:rsidR="009054FD" w:rsidRPr="00256D4C">
        <w:rPr>
          <w:rFonts w:ascii="Century" w:eastAsia="ＭＳ 明朝" w:hAnsi="Century" w:cs="Times New Roman" w:hint="eastAsia"/>
          <w:snapToGrid w:val="0"/>
          <w:szCs w:val="24"/>
          <w:u w:val="single"/>
        </w:rPr>
        <w:t>ふりがな：</w:t>
      </w:r>
      <w:r w:rsidRPr="00256D4C">
        <w:rPr>
          <w:rFonts w:ascii="Century" w:eastAsia="ＭＳ 明朝" w:hAnsi="Century" w:cs="Times New Roman" w:hint="eastAsia"/>
          <w:snapToGrid w:val="0"/>
          <w:szCs w:val="24"/>
          <w:u w:val="single"/>
        </w:rPr>
        <w:t xml:space="preserve">　　　　　　</w:t>
      </w:r>
      <w:r w:rsidR="009054FD" w:rsidRPr="00256D4C">
        <w:rPr>
          <w:rFonts w:ascii="Century" w:eastAsia="ＭＳ 明朝" w:hAnsi="Century" w:cs="Times New Roman" w:hint="eastAsia"/>
          <w:snapToGrid w:val="0"/>
          <w:szCs w:val="24"/>
          <w:u w:val="single"/>
        </w:rPr>
        <w:t xml:space="preserve">　</w:t>
      </w:r>
      <w:r w:rsidRPr="00256D4C">
        <w:rPr>
          <w:rFonts w:ascii="Century" w:eastAsia="ＭＳ 明朝" w:hAnsi="Century" w:cs="Times New Roman" w:hint="eastAsia"/>
          <w:snapToGrid w:val="0"/>
          <w:szCs w:val="24"/>
          <w:u w:val="single"/>
        </w:rPr>
        <w:t xml:space="preserve">　　</w:t>
      </w:r>
      <w:r w:rsidR="009054FD" w:rsidRPr="00256D4C">
        <w:rPr>
          <w:rFonts w:ascii="Century" w:eastAsia="ＭＳ 明朝" w:hAnsi="Century" w:cs="Times New Roman" w:hint="eastAsia"/>
          <w:snapToGrid w:val="0"/>
          <w:szCs w:val="24"/>
          <w:u w:val="single"/>
        </w:rPr>
        <w:t xml:space="preserve">）　　</w:t>
      </w:r>
      <w:r w:rsidRPr="00256D4C">
        <w:rPr>
          <w:rFonts w:ascii="Century" w:eastAsia="ＭＳ 明朝" w:hAnsi="Century" w:cs="Times New Roman" w:hint="eastAsia"/>
          <w:snapToGrid w:val="0"/>
          <w:szCs w:val="24"/>
          <w:u w:val="single"/>
        </w:rPr>
        <w:t>生年月日</w:t>
      </w:r>
      <w:r w:rsidR="009054FD" w:rsidRPr="00256D4C">
        <w:rPr>
          <w:rFonts w:ascii="Century" w:eastAsia="ＭＳ 明朝" w:hAnsi="Century" w:cs="Times New Roman" w:hint="eastAsia"/>
          <w:snapToGrid w:val="0"/>
          <w:szCs w:val="24"/>
          <w:u w:val="single"/>
        </w:rPr>
        <w:t>：</w:t>
      </w:r>
      <w:r w:rsidRPr="00256D4C">
        <w:rPr>
          <w:rFonts w:ascii="Century" w:eastAsia="ＭＳ 明朝" w:hAnsi="Century" w:cs="Times New Roman" w:hint="eastAsia"/>
          <w:snapToGrid w:val="0"/>
          <w:szCs w:val="24"/>
          <w:u w:val="single"/>
        </w:rPr>
        <w:t xml:space="preserve">　　　昭和　・　平成　　　年　　</w:t>
      </w:r>
      <w:r w:rsidR="009054FD" w:rsidRPr="00256D4C">
        <w:rPr>
          <w:rFonts w:ascii="Century" w:eastAsia="ＭＳ 明朝" w:hAnsi="Century" w:cs="Times New Roman" w:hint="eastAsia"/>
          <w:snapToGrid w:val="0"/>
          <w:szCs w:val="24"/>
          <w:u w:val="single"/>
        </w:rPr>
        <w:t xml:space="preserve">　</w:t>
      </w:r>
      <w:r w:rsidRPr="00256D4C">
        <w:rPr>
          <w:rFonts w:ascii="Century" w:eastAsia="ＭＳ 明朝" w:hAnsi="Century" w:cs="Times New Roman" w:hint="eastAsia"/>
          <w:snapToGrid w:val="0"/>
          <w:szCs w:val="24"/>
          <w:u w:val="single"/>
        </w:rPr>
        <w:t>月　　　日</w:t>
      </w:r>
      <w:r w:rsidR="009054FD" w:rsidRPr="00256D4C">
        <w:rPr>
          <w:rFonts w:ascii="Century" w:eastAsia="ＭＳ 明朝" w:hAnsi="Century" w:cs="Times New Roman" w:hint="eastAsia"/>
          <w:snapToGrid w:val="0"/>
          <w:szCs w:val="24"/>
          <w:u w:val="single"/>
        </w:rPr>
        <w:t xml:space="preserve">　</w:t>
      </w:r>
    </w:p>
    <w:p w:rsidR="00455FCF" w:rsidRPr="00256D4C" w:rsidRDefault="001472BD" w:rsidP="001804F6">
      <w:pPr>
        <w:overflowPunct w:val="0"/>
        <w:autoSpaceDE w:val="0"/>
        <w:autoSpaceDN w:val="0"/>
        <w:ind w:left="648" w:hangingChars="300" w:hanging="648"/>
        <w:jc w:val="left"/>
        <w:rPr>
          <w:rFonts w:ascii="Century" w:eastAsia="ＭＳ 明朝" w:hAnsi="Century" w:cs="Times New Roman"/>
          <w:snapToGrid w:val="0"/>
          <w:szCs w:val="24"/>
        </w:rPr>
      </w:pPr>
      <w:r w:rsidRPr="00256D4C">
        <w:rPr>
          <w:rFonts w:ascii="Century" w:eastAsia="ＭＳ 明朝" w:hAnsi="Century" w:cs="Times New Roman" w:hint="eastAsia"/>
          <w:snapToGrid w:val="0"/>
          <w:szCs w:val="24"/>
        </w:rPr>
        <w:t>２</w:t>
      </w:r>
      <w:r w:rsidR="00455FCF" w:rsidRPr="00256D4C">
        <w:rPr>
          <w:rFonts w:ascii="Century" w:eastAsia="ＭＳ 明朝" w:hAnsi="Century" w:cs="Times New Roman" w:hint="eastAsia"/>
          <w:snapToGrid w:val="0"/>
          <w:szCs w:val="24"/>
        </w:rPr>
        <w:t>．</w:t>
      </w:r>
      <w:r w:rsidR="009054FD" w:rsidRPr="00256D4C">
        <w:rPr>
          <w:rFonts w:ascii="Century" w:eastAsia="ＭＳ 明朝" w:hAnsi="Century" w:cs="Times New Roman" w:hint="eastAsia"/>
          <w:snapToGrid w:val="0"/>
          <w:szCs w:val="24"/>
        </w:rPr>
        <w:t>住　　　所</w:t>
      </w:r>
      <w:r w:rsidR="00455FCF" w:rsidRPr="00256D4C">
        <w:rPr>
          <w:rFonts w:ascii="Century" w:eastAsia="ＭＳ 明朝" w:hAnsi="Century" w:cs="Times New Roman" w:hint="eastAsia"/>
          <w:snapToGrid w:val="0"/>
          <w:szCs w:val="24"/>
        </w:rPr>
        <w:t xml:space="preserve">　</w:t>
      </w:r>
      <w:r w:rsidR="00455FCF" w:rsidRPr="00256D4C">
        <w:rPr>
          <w:rFonts w:ascii="Century" w:eastAsia="ＭＳ 明朝" w:hAnsi="Century" w:cs="Times New Roman" w:hint="eastAsia"/>
          <w:snapToGrid w:val="0"/>
          <w:szCs w:val="24"/>
          <w:u w:val="single"/>
        </w:rPr>
        <w:t xml:space="preserve">　</w:t>
      </w:r>
      <w:r w:rsidR="009054FD" w:rsidRPr="00256D4C">
        <w:rPr>
          <w:rFonts w:ascii="Century" w:eastAsia="ＭＳ 明朝" w:hAnsi="Century" w:cs="Times New Roman" w:hint="eastAsia"/>
          <w:snapToGrid w:val="0"/>
          <w:szCs w:val="24"/>
          <w:u w:val="single"/>
        </w:rPr>
        <w:t xml:space="preserve">延岡市　　　　　　　　　　　　　　　　　　　　　　　　　　　　　　　　　　　　　　　　　　　　　　</w:t>
      </w:r>
      <w:r w:rsidR="00455FCF" w:rsidRPr="00256D4C">
        <w:rPr>
          <w:rFonts w:ascii="Century" w:eastAsia="ＭＳ 明朝" w:hAnsi="Century" w:cs="Times New Roman" w:hint="eastAsia"/>
          <w:snapToGrid w:val="0"/>
          <w:szCs w:val="24"/>
          <w:u w:val="single"/>
        </w:rPr>
        <w:t xml:space="preserve">　　　</w:t>
      </w:r>
      <w:r w:rsidR="009054FD" w:rsidRPr="00256D4C">
        <w:rPr>
          <w:rFonts w:ascii="Century" w:eastAsia="ＭＳ 明朝" w:hAnsi="Century" w:cs="Times New Roman" w:hint="eastAsia"/>
          <w:snapToGrid w:val="0"/>
          <w:szCs w:val="24"/>
          <w:u w:val="single"/>
        </w:rPr>
        <w:t xml:space="preserve">　　　　　　　　</w:t>
      </w:r>
      <w:r w:rsidR="00455FCF" w:rsidRPr="00256D4C">
        <w:rPr>
          <w:rFonts w:ascii="Century" w:eastAsia="ＭＳ 明朝" w:hAnsi="Century" w:cs="Times New Roman" w:hint="eastAsia"/>
          <w:snapToGrid w:val="0"/>
          <w:szCs w:val="24"/>
          <w:u w:val="single"/>
        </w:rPr>
        <w:t xml:space="preserve">　</w:t>
      </w:r>
    </w:p>
    <w:tbl>
      <w:tblPr>
        <w:tblStyle w:val="ab"/>
        <w:tblW w:w="14564" w:type="dxa"/>
        <w:tblInd w:w="32" w:type="dxa"/>
        <w:tblLayout w:type="fixed"/>
        <w:tblLook w:val="04A0" w:firstRow="1" w:lastRow="0" w:firstColumn="1" w:lastColumn="0" w:noHBand="0" w:noVBand="1"/>
      </w:tblPr>
      <w:tblGrid>
        <w:gridCol w:w="1239"/>
        <w:gridCol w:w="9848"/>
        <w:gridCol w:w="3477"/>
      </w:tblGrid>
      <w:tr w:rsidR="00256D4C" w:rsidRPr="00256D4C" w:rsidTr="00B05AD3">
        <w:trPr>
          <w:trHeight w:val="546"/>
        </w:trPr>
        <w:tc>
          <w:tcPr>
            <w:tcW w:w="1239" w:type="dxa"/>
            <w:vAlign w:val="center"/>
          </w:tcPr>
          <w:p w:rsidR="009054FD" w:rsidRPr="00256D4C" w:rsidRDefault="000F7691" w:rsidP="000F7691">
            <w:pPr>
              <w:overflowPunct w:val="0"/>
              <w:autoSpaceDE w:val="0"/>
              <w:autoSpaceDN w:val="0"/>
              <w:jc w:val="center"/>
              <w:rPr>
                <w:rFonts w:ascii="Century" w:eastAsia="ＭＳ 明朝" w:hAnsi="Century" w:cs="Times New Roman"/>
                <w:snapToGrid w:val="0"/>
                <w:szCs w:val="21"/>
              </w:rPr>
            </w:pPr>
            <w:r w:rsidRPr="00256D4C">
              <w:rPr>
                <w:rFonts w:ascii="Century" w:eastAsia="ＭＳ 明朝" w:hAnsi="Century" w:cs="Times New Roman" w:hint="eastAsia"/>
                <w:snapToGrid w:val="0"/>
                <w:szCs w:val="21"/>
              </w:rPr>
              <w:t>対象に</w:t>
            </w:r>
            <w:r w:rsidR="008F214F" w:rsidRPr="00256D4C">
              <w:rPr>
                <w:rFonts w:ascii="Century" w:eastAsia="ＭＳ 明朝" w:hAnsi="Century" w:cs="Times New Roman" w:hint="eastAsia"/>
                <w:snapToGrid w:val="0"/>
                <w:szCs w:val="21"/>
              </w:rPr>
              <w:t>○</w:t>
            </w:r>
          </w:p>
        </w:tc>
        <w:tc>
          <w:tcPr>
            <w:tcW w:w="9848" w:type="dxa"/>
            <w:vAlign w:val="center"/>
          </w:tcPr>
          <w:p w:rsidR="009054FD" w:rsidRPr="00256D4C" w:rsidRDefault="009054FD" w:rsidP="008F214F">
            <w:pPr>
              <w:overflowPunct w:val="0"/>
              <w:autoSpaceDE w:val="0"/>
              <w:autoSpaceDN w:val="0"/>
              <w:jc w:val="center"/>
              <w:rPr>
                <w:rFonts w:ascii="Century" w:eastAsia="ＭＳ 明朝" w:hAnsi="Century" w:cs="Times New Roman"/>
                <w:snapToGrid w:val="0"/>
                <w:szCs w:val="21"/>
              </w:rPr>
            </w:pPr>
            <w:r w:rsidRPr="00256D4C">
              <w:rPr>
                <w:rFonts w:ascii="Century" w:eastAsia="ＭＳ 明朝" w:hAnsi="Century" w:cs="Times New Roman" w:hint="eastAsia"/>
                <w:snapToGrid w:val="0"/>
                <w:szCs w:val="21"/>
              </w:rPr>
              <w:t>受講した補助対象講習等の名称</w:t>
            </w:r>
          </w:p>
        </w:tc>
        <w:tc>
          <w:tcPr>
            <w:tcW w:w="3477" w:type="dxa"/>
            <w:vAlign w:val="center"/>
          </w:tcPr>
          <w:p w:rsidR="009054FD" w:rsidRPr="00256D4C" w:rsidRDefault="009054FD" w:rsidP="009054FD">
            <w:pPr>
              <w:overflowPunct w:val="0"/>
              <w:autoSpaceDE w:val="0"/>
              <w:autoSpaceDN w:val="0"/>
              <w:spacing w:line="240" w:lineRule="exact"/>
              <w:ind w:rightChars="-50" w:right="-108"/>
              <w:jc w:val="center"/>
              <w:rPr>
                <w:rFonts w:ascii="Century" w:eastAsia="ＭＳ 明朝" w:hAnsi="Century" w:cs="Times New Roman"/>
                <w:snapToGrid w:val="0"/>
                <w:szCs w:val="21"/>
              </w:rPr>
            </w:pPr>
            <w:r w:rsidRPr="00256D4C">
              <w:rPr>
                <w:rFonts w:ascii="Century" w:eastAsia="ＭＳ 明朝" w:hAnsi="Century" w:cs="Times New Roman" w:hint="eastAsia"/>
                <w:snapToGrid w:val="0"/>
                <w:szCs w:val="21"/>
              </w:rPr>
              <w:t>受講料（円）</w:t>
            </w:r>
          </w:p>
          <w:p w:rsidR="009054FD" w:rsidRPr="00256D4C" w:rsidRDefault="009054FD" w:rsidP="009054FD">
            <w:pPr>
              <w:overflowPunct w:val="0"/>
              <w:autoSpaceDE w:val="0"/>
              <w:autoSpaceDN w:val="0"/>
              <w:spacing w:line="240" w:lineRule="exact"/>
              <w:ind w:rightChars="-50" w:right="-108"/>
              <w:jc w:val="center"/>
              <w:rPr>
                <w:rFonts w:ascii="Century" w:eastAsia="ＭＳ 明朝" w:hAnsi="Century" w:cs="Times New Roman"/>
                <w:snapToGrid w:val="0"/>
                <w:szCs w:val="21"/>
              </w:rPr>
            </w:pPr>
            <w:r w:rsidRPr="00256D4C">
              <w:rPr>
                <w:rFonts w:ascii="Century" w:eastAsia="ＭＳ 明朝" w:hAnsi="Century" w:cs="Times New Roman" w:hint="eastAsia"/>
                <w:snapToGrid w:val="0"/>
                <w:szCs w:val="21"/>
              </w:rPr>
              <w:t>※テキスト代及び消費税等は除く</w:t>
            </w:r>
          </w:p>
        </w:tc>
      </w:tr>
      <w:tr w:rsidR="00256D4C" w:rsidRPr="00256D4C" w:rsidTr="00B05AD3">
        <w:trPr>
          <w:trHeight w:val="436"/>
        </w:trPr>
        <w:tc>
          <w:tcPr>
            <w:tcW w:w="1239" w:type="dxa"/>
            <w:tcBorders>
              <w:top w:val="single" w:sz="4" w:space="0" w:color="auto"/>
            </w:tcBorders>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p>
        </w:tc>
        <w:tc>
          <w:tcPr>
            <w:tcW w:w="9848" w:type="dxa"/>
            <w:tcBorders>
              <w:top w:val="single" w:sz="4" w:space="0" w:color="auto"/>
            </w:tcBorders>
            <w:vAlign w:val="center"/>
          </w:tcPr>
          <w:p w:rsidR="009054FD" w:rsidRPr="00256D4C" w:rsidRDefault="009054FD" w:rsidP="007F0B33">
            <w:pPr>
              <w:overflowPunct w:val="0"/>
              <w:autoSpaceDE w:val="0"/>
              <w:autoSpaceDN w:val="0"/>
              <w:contextualSpacing/>
              <w:rPr>
                <w:rFonts w:asciiTheme="minorEastAsia" w:hAnsiTheme="minorEastAsia" w:cs="Times New Roman"/>
                <w:snapToGrid w:val="0"/>
                <w:sz w:val="16"/>
                <w:szCs w:val="16"/>
              </w:rPr>
            </w:pPr>
            <w:r w:rsidRPr="00256D4C">
              <w:rPr>
                <w:rFonts w:asciiTheme="minorEastAsia" w:hAnsiTheme="minorEastAsia" w:cs="Times New Roman" w:hint="eastAsia"/>
                <w:snapToGrid w:val="0"/>
                <w:szCs w:val="21"/>
              </w:rPr>
              <w:t>１ 玉掛け技能講習</w:t>
            </w:r>
          </w:p>
        </w:tc>
        <w:tc>
          <w:tcPr>
            <w:tcW w:w="3477" w:type="dxa"/>
            <w:tcBorders>
              <w:top w:val="single"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２ 伐木等機械の運転の業務に係る特別教育</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３ 走行集材機械の運転の業務に係る特別教育</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４ 機械集材装置の運転の業務に係る特別教育</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455FCF">
            <w:pPr>
              <w:overflowPunct w:val="0"/>
              <w:autoSpaceDE w:val="0"/>
              <w:autoSpaceDN w:val="0"/>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455FCF">
            <w:pPr>
              <w:overflowPunct w:val="0"/>
              <w:autoSpaceDE w:val="0"/>
              <w:autoSpaceDN w:val="0"/>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５ 簡易架線集材装置の運転又は架線集材機械の運転の業務に係る特別教育</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６ 地山の掘削及び土止め支保工作業主任者技能講習</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７ はい作業主任者技能講習</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AA42C8">
            <w:pPr>
              <w:ind w:right="864"/>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AA42C8">
            <w:pPr>
              <w:ind w:right="864"/>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８ 小型移動式クレーン運転技能講習</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pPr>
          </w:p>
        </w:tc>
      </w:tr>
      <w:tr w:rsidR="00256D4C" w:rsidRPr="00256D4C" w:rsidTr="00B05AD3">
        <w:trPr>
          <w:trHeight w:val="436"/>
        </w:trPr>
        <w:tc>
          <w:tcPr>
            <w:tcW w:w="1239" w:type="dxa"/>
            <w:tcBorders>
              <w:top w:val="dashSmallGap" w:sz="4" w:space="0" w:color="auto"/>
            </w:tcBorders>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7F0B33">
            <w:pPr>
              <w:overflowPunct w:val="0"/>
              <w:autoSpaceDE w:val="0"/>
              <w:autoSpaceDN w:val="0"/>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９ 車両系建設機械（整地・運搬・積み込み用及び掘削用）運転技能講習</w:t>
            </w:r>
          </w:p>
        </w:tc>
        <w:tc>
          <w:tcPr>
            <w:tcW w:w="3477" w:type="dxa"/>
            <w:tcBorders>
              <w:top w:val="dashSmallGap" w:sz="4" w:space="0" w:color="auto"/>
              <w:bottom w:val="nil"/>
              <w:right w:val="single" w:sz="4" w:space="0" w:color="auto"/>
            </w:tcBorders>
            <w:shd w:val="clear" w:color="auto" w:fill="auto"/>
          </w:tcPr>
          <w:p w:rsidR="009054FD" w:rsidRPr="00256D4C" w:rsidRDefault="009054FD">
            <w:pPr>
              <w:widowControl/>
              <w:jc w:val="left"/>
              <w:rPr>
                <w:rFonts w:ascii="ＭＳ 明朝" w:eastAsia="ＭＳ 明朝" w:hAnsi="ＭＳ 明朝"/>
                <w:szCs w:val="21"/>
              </w:rPr>
            </w:pPr>
          </w:p>
        </w:tc>
      </w:tr>
      <w:tr w:rsidR="00256D4C" w:rsidRPr="00256D4C" w:rsidTr="00B05AD3">
        <w:trPr>
          <w:trHeight w:val="436"/>
        </w:trPr>
        <w:tc>
          <w:tcPr>
            <w:tcW w:w="1239" w:type="dxa"/>
            <w:tcBorders>
              <w:top w:val="dashSmallGap" w:sz="4" w:space="0" w:color="auto"/>
            </w:tcBorders>
          </w:tcPr>
          <w:p w:rsidR="009054FD" w:rsidRPr="00256D4C" w:rsidRDefault="009054FD" w:rsidP="00BE5431">
            <w:pPr>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BE5431">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10 不整地運搬車運転技能講習</w:t>
            </w:r>
          </w:p>
        </w:tc>
        <w:tc>
          <w:tcPr>
            <w:tcW w:w="3477" w:type="dxa"/>
            <w:tcBorders>
              <w:top w:val="dashSmallGap" w:sz="4" w:space="0" w:color="auto"/>
            </w:tcBorders>
            <w:vAlign w:val="center"/>
          </w:tcPr>
          <w:p w:rsidR="009054FD" w:rsidRPr="00256D4C" w:rsidRDefault="009054FD"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36"/>
        </w:trPr>
        <w:tc>
          <w:tcPr>
            <w:tcW w:w="1239" w:type="dxa"/>
            <w:tcBorders>
              <w:top w:val="dashSmallGap" w:sz="4" w:space="0" w:color="auto"/>
            </w:tcBorders>
          </w:tcPr>
          <w:p w:rsidR="009054FD" w:rsidRPr="00256D4C" w:rsidRDefault="009054FD" w:rsidP="00BE5431">
            <w:pPr>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BE5431">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11</w:t>
            </w:r>
            <w:r w:rsidRPr="00256D4C">
              <w:rPr>
                <w:rFonts w:asciiTheme="minorEastAsia" w:hAnsiTheme="minorEastAsia" w:cs="Times New Roman"/>
                <w:snapToGrid w:val="0"/>
                <w:szCs w:val="21"/>
              </w:rPr>
              <w:t xml:space="preserve"> </w:t>
            </w:r>
            <w:r w:rsidRPr="00256D4C">
              <w:rPr>
                <w:rFonts w:asciiTheme="minorEastAsia" w:hAnsiTheme="minorEastAsia" w:cs="Times New Roman" w:hint="eastAsia"/>
                <w:snapToGrid w:val="0"/>
                <w:szCs w:val="21"/>
              </w:rPr>
              <w:t>造林作業の作業指揮者等に対する安全衛生講習</w:t>
            </w:r>
          </w:p>
        </w:tc>
        <w:tc>
          <w:tcPr>
            <w:tcW w:w="3477" w:type="dxa"/>
            <w:tcBorders>
              <w:top w:val="dashSmallGap" w:sz="4" w:space="0" w:color="auto"/>
            </w:tcBorders>
            <w:vAlign w:val="center"/>
          </w:tcPr>
          <w:p w:rsidR="009054FD" w:rsidRPr="00256D4C" w:rsidRDefault="009054FD"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36"/>
        </w:trPr>
        <w:tc>
          <w:tcPr>
            <w:tcW w:w="1239" w:type="dxa"/>
            <w:tcBorders>
              <w:top w:val="dashSmallGap" w:sz="4" w:space="0" w:color="auto"/>
            </w:tcBorders>
          </w:tcPr>
          <w:p w:rsidR="009054FD" w:rsidRPr="00256D4C" w:rsidRDefault="009054FD" w:rsidP="00BE5431">
            <w:pPr>
              <w:contextualSpacing/>
              <w:rPr>
                <w:rFonts w:asciiTheme="minorEastAsia" w:hAnsiTheme="minorEastAsia" w:cs="Times New Roman"/>
                <w:snapToGrid w:val="0"/>
                <w:szCs w:val="21"/>
              </w:rPr>
            </w:pPr>
          </w:p>
        </w:tc>
        <w:tc>
          <w:tcPr>
            <w:tcW w:w="9848" w:type="dxa"/>
            <w:tcBorders>
              <w:top w:val="dashSmallGap" w:sz="4" w:space="0" w:color="auto"/>
            </w:tcBorders>
            <w:vAlign w:val="center"/>
          </w:tcPr>
          <w:p w:rsidR="009054FD" w:rsidRPr="00256D4C" w:rsidRDefault="009054FD" w:rsidP="00BE5431">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12</w:t>
            </w:r>
            <w:r w:rsidRPr="00256D4C">
              <w:rPr>
                <w:rFonts w:asciiTheme="minorEastAsia" w:hAnsiTheme="minorEastAsia" w:cs="Times New Roman"/>
                <w:snapToGrid w:val="0"/>
                <w:szCs w:val="21"/>
              </w:rPr>
              <w:t xml:space="preserve"> </w:t>
            </w:r>
            <w:r w:rsidRPr="00256D4C">
              <w:rPr>
                <w:rFonts w:asciiTheme="minorEastAsia" w:hAnsiTheme="minorEastAsia" w:cs="Times New Roman" w:hint="eastAsia"/>
                <w:snapToGrid w:val="0"/>
                <w:szCs w:val="21"/>
              </w:rPr>
              <w:t>林業作業道作設講習</w:t>
            </w:r>
          </w:p>
        </w:tc>
        <w:tc>
          <w:tcPr>
            <w:tcW w:w="3477" w:type="dxa"/>
            <w:tcBorders>
              <w:top w:val="dashSmallGap" w:sz="4" w:space="0" w:color="auto"/>
            </w:tcBorders>
            <w:vAlign w:val="center"/>
          </w:tcPr>
          <w:p w:rsidR="009054FD" w:rsidRPr="00256D4C" w:rsidRDefault="009054FD"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36"/>
        </w:trPr>
        <w:tc>
          <w:tcPr>
            <w:tcW w:w="1239" w:type="dxa"/>
            <w:tcBorders>
              <w:top w:val="dashSmallGap" w:sz="4" w:space="0" w:color="auto"/>
              <w:bottom w:val="double" w:sz="4" w:space="0" w:color="auto"/>
            </w:tcBorders>
          </w:tcPr>
          <w:p w:rsidR="009054FD" w:rsidRPr="00256D4C" w:rsidRDefault="009054FD" w:rsidP="00BE5431">
            <w:pPr>
              <w:contextualSpacing/>
              <w:rPr>
                <w:rFonts w:asciiTheme="minorEastAsia" w:hAnsiTheme="minorEastAsia" w:cs="Times New Roman"/>
                <w:snapToGrid w:val="0"/>
                <w:szCs w:val="21"/>
              </w:rPr>
            </w:pPr>
          </w:p>
        </w:tc>
        <w:tc>
          <w:tcPr>
            <w:tcW w:w="9848" w:type="dxa"/>
            <w:tcBorders>
              <w:top w:val="dashSmallGap" w:sz="4" w:space="0" w:color="auto"/>
              <w:bottom w:val="double" w:sz="4" w:space="0" w:color="auto"/>
            </w:tcBorders>
            <w:vAlign w:val="center"/>
          </w:tcPr>
          <w:p w:rsidR="009054FD" w:rsidRPr="00256D4C" w:rsidRDefault="009054FD" w:rsidP="001804F6">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13</w:t>
            </w:r>
            <w:r w:rsidR="001804F6" w:rsidRPr="00256D4C">
              <w:rPr>
                <w:rFonts w:asciiTheme="minorEastAsia" w:hAnsiTheme="minorEastAsia" w:cs="Times New Roman" w:hint="eastAsia"/>
                <w:snapToGrid w:val="0"/>
                <w:szCs w:val="21"/>
              </w:rPr>
              <w:t xml:space="preserve"> 救命救急講習</w:t>
            </w:r>
          </w:p>
        </w:tc>
        <w:tc>
          <w:tcPr>
            <w:tcW w:w="3477" w:type="dxa"/>
            <w:tcBorders>
              <w:top w:val="dashSmallGap" w:sz="4" w:space="0" w:color="auto"/>
              <w:bottom w:val="double" w:sz="4" w:space="0" w:color="auto"/>
            </w:tcBorders>
            <w:vAlign w:val="center"/>
          </w:tcPr>
          <w:p w:rsidR="009054FD" w:rsidRPr="00256D4C" w:rsidRDefault="009054FD"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36"/>
        </w:trPr>
        <w:tc>
          <w:tcPr>
            <w:tcW w:w="1239" w:type="dxa"/>
            <w:tcBorders>
              <w:top w:val="dashSmallGap" w:sz="4" w:space="0" w:color="auto"/>
              <w:bottom w:val="double" w:sz="4" w:space="0" w:color="auto"/>
            </w:tcBorders>
          </w:tcPr>
          <w:p w:rsidR="001804F6" w:rsidRPr="00256D4C" w:rsidRDefault="001804F6" w:rsidP="00BE5431">
            <w:pPr>
              <w:contextualSpacing/>
              <w:rPr>
                <w:rFonts w:asciiTheme="minorEastAsia" w:hAnsiTheme="minorEastAsia" w:cs="Times New Roman"/>
                <w:snapToGrid w:val="0"/>
                <w:szCs w:val="21"/>
              </w:rPr>
            </w:pPr>
          </w:p>
        </w:tc>
        <w:tc>
          <w:tcPr>
            <w:tcW w:w="9848" w:type="dxa"/>
            <w:tcBorders>
              <w:top w:val="dashSmallGap" w:sz="4" w:space="0" w:color="auto"/>
              <w:bottom w:val="double" w:sz="4" w:space="0" w:color="auto"/>
            </w:tcBorders>
            <w:vAlign w:val="center"/>
          </w:tcPr>
          <w:p w:rsidR="001804F6" w:rsidRPr="00256D4C" w:rsidRDefault="001804F6" w:rsidP="00BE5431">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14低コスト森林施業講習</w:t>
            </w:r>
          </w:p>
        </w:tc>
        <w:tc>
          <w:tcPr>
            <w:tcW w:w="3477" w:type="dxa"/>
            <w:tcBorders>
              <w:top w:val="dashSmallGap" w:sz="4" w:space="0" w:color="auto"/>
              <w:bottom w:val="double" w:sz="4" w:space="0" w:color="auto"/>
            </w:tcBorders>
            <w:vAlign w:val="center"/>
          </w:tcPr>
          <w:p w:rsidR="001804F6" w:rsidRPr="00256D4C" w:rsidRDefault="001804F6"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36"/>
        </w:trPr>
        <w:tc>
          <w:tcPr>
            <w:tcW w:w="1239" w:type="dxa"/>
            <w:tcBorders>
              <w:top w:val="dashSmallGap" w:sz="4" w:space="0" w:color="auto"/>
              <w:bottom w:val="double" w:sz="4" w:space="0" w:color="auto"/>
            </w:tcBorders>
          </w:tcPr>
          <w:p w:rsidR="001804F6" w:rsidRPr="00256D4C" w:rsidRDefault="001804F6" w:rsidP="00BE5431">
            <w:pPr>
              <w:contextualSpacing/>
              <w:rPr>
                <w:rFonts w:asciiTheme="minorEastAsia" w:hAnsiTheme="minorEastAsia" w:cs="Times New Roman"/>
                <w:snapToGrid w:val="0"/>
                <w:szCs w:val="21"/>
              </w:rPr>
            </w:pPr>
          </w:p>
        </w:tc>
        <w:tc>
          <w:tcPr>
            <w:tcW w:w="9848" w:type="dxa"/>
            <w:tcBorders>
              <w:top w:val="dashSmallGap" w:sz="4" w:space="0" w:color="auto"/>
              <w:bottom w:val="double" w:sz="4" w:space="0" w:color="auto"/>
            </w:tcBorders>
            <w:vAlign w:val="center"/>
          </w:tcPr>
          <w:p w:rsidR="001804F6" w:rsidRPr="00256D4C" w:rsidRDefault="001804F6" w:rsidP="00BE5431">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15林業架線作業主任者免許取得講習</w:t>
            </w:r>
          </w:p>
        </w:tc>
        <w:tc>
          <w:tcPr>
            <w:tcW w:w="3477" w:type="dxa"/>
            <w:tcBorders>
              <w:top w:val="dashSmallGap" w:sz="4" w:space="0" w:color="auto"/>
              <w:bottom w:val="double" w:sz="4" w:space="0" w:color="auto"/>
            </w:tcBorders>
            <w:vAlign w:val="center"/>
          </w:tcPr>
          <w:p w:rsidR="001804F6" w:rsidRPr="00256D4C" w:rsidRDefault="001804F6"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36"/>
        </w:trPr>
        <w:tc>
          <w:tcPr>
            <w:tcW w:w="1239" w:type="dxa"/>
            <w:tcBorders>
              <w:top w:val="dashSmallGap" w:sz="4" w:space="0" w:color="auto"/>
              <w:bottom w:val="double" w:sz="4" w:space="0" w:color="auto"/>
            </w:tcBorders>
          </w:tcPr>
          <w:p w:rsidR="001804F6" w:rsidRPr="00256D4C" w:rsidRDefault="001804F6" w:rsidP="00BE5431">
            <w:pPr>
              <w:contextualSpacing/>
              <w:rPr>
                <w:rFonts w:asciiTheme="minorEastAsia" w:hAnsiTheme="minorEastAsia" w:cs="Times New Roman"/>
                <w:snapToGrid w:val="0"/>
                <w:szCs w:val="21"/>
              </w:rPr>
            </w:pPr>
          </w:p>
        </w:tc>
        <w:tc>
          <w:tcPr>
            <w:tcW w:w="9848" w:type="dxa"/>
            <w:tcBorders>
              <w:top w:val="dashSmallGap" w:sz="4" w:space="0" w:color="auto"/>
              <w:bottom w:val="double" w:sz="4" w:space="0" w:color="auto"/>
            </w:tcBorders>
            <w:vAlign w:val="center"/>
          </w:tcPr>
          <w:p w:rsidR="001804F6" w:rsidRPr="00256D4C" w:rsidRDefault="001804F6" w:rsidP="00BE5431">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16</w:t>
            </w:r>
            <w:r w:rsidRPr="00256D4C">
              <w:rPr>
                <w:rFonts w:asciiTheme="minorEastAsia" w:hAnsiTheme="minorEastAsia" w:cs="Times New Roman"/>
                <w:snapToGrid w:val="0"/>
                <w:szCs w:val="21"/>
              </w:rPr>
              <w:t xml:space="preserve"> </w:t>
            </w:r>
            <w:r w:rsidRPr="00256D4C">
              <w:rPr>
                <w:rFonts w:asciiTheme="minorEastAsia" w:hAnsiTheme="minorEastAsia" w:cs="Times New Roman" w:hint="eastAsia"/>
                <w:snapToGrid w:val="0"/>
                <w:szCs w:val="21"/>
              </w:rPr>
              <w:t>林業作業士</w:t>
            </w:r>
          </w:p>
        </w:tc>
        <w:tc>
          <w:tcPr>
            <w:tcW w:w="3477" w:type="dxa"/>
            <w:tcBorders>
              <w:top w:val="dashSmallGap" w:sz="4" w:space="0" w:color="auto"/>
              <w:bottom w:val="double" w:sz="4" w:space="0" w:color="auto"/>
            </w:tcBorders>
            <w:vAlign w:val="center"/>
          </w:tcPr>
          <w:p w:rsidR="001804F6" w:rsidRPr="00256D4C" w:rsidRDefault="001804F6"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36"/>
        </w:trPr>
        <w:tc>
          <w:tcPr>
            <w:tcW w:w="1239" w:type="dxa"/>
            <w:tcBorders>
              <w:top w:val="dashSmallGap" w:sz="4" w:space="0" w:color="auto"/>
              <w:bottom w:val="double" w:sz="4" w:space="0" w:color="auto"/>
            </w:tcBorders>
          </w:tcPr>
          <w:p w:rsidR="001804F6" w:rsidRPr="00256D4C" w:rsidRDefault="001804F6" w:rsidP="00BE5431">
            <w:pPr>
              <w:contextualSpacing/>
              <w:rPr>
                <w:rFonts w:asciiTheme="minorEastAsia" w:hAnsiTheme="minorEastAsia" w:cs="Times New Roman"/>
                <w:snapToGrid w:val="0"/>
                <w:szCs w:val="21"/>
              </w:rPr>
            </w:pPr>
          </w:p>
        </w:tc>
        <w:tc>
          <w:tcPr>
            <w:tcW w:w="9848" w:type="dxa"/>
            <w:tcBorders>
              <w:top w:val="dashSmallGap" w:sz="4" w:space="0" w:color="auto"/>
              <w:bottom w:val="double" w:sz="4" w:space="0" w:color="auto"/>
            </w:tcBorders>
            <w:vAlign w:val="center"/>
          </w:tcPr>
          <w:p w:rsidR="001804F6" w:rsidRPr="00256D4C" w:rsidRDefault="001804F6" w:rsidP="00BE5431">
            <w:pPr>
              <w:contextualSpacing/>
              <w:rPr>
                <w:rFonts w:asciiTheme="minorEastAsia" w:hAnsiTheme="minorEastAsia" w:cs="Times New Roman"/>
                <w:snapToGrid w:val="0"/>
                <w:szCs w:val="21"/>
              </w:rPr>
            </w:pPr>
            <w:r w:rsidRPr="00256D4C">
              <w:rPr>
                <w:rFonts w:asciiTheme="minorEastAsia" w:hAnsiTheme="minorEastAsia" w:cs="Times New Roman" w:hint="eastAsia"/>
                <w:snapToGrid w:val="0"/>
                <w:szCs w:val="21"/>
              </w:rPr>
              <w:t>17林業技能検定</w:t>
            </w:r>
          </w:p>
        </w:tc>
        <w:tc>
          <w:tcPr>
            <w:tcW w:w="3477" w:type="dxa"/>
            <w:tcBorders>
              <w:top w:val="dashSmallGap" w:sz="4" w:space="0" w:color="auto"/>
              <w:bottom w:val="double" w:sz="4" w:space="0" w:color="auto"/>
            </w:tcBorders>
            <w:vAlign w:val="center"/>
          </w:tcPr>
          <w:p w:rsidR="001804F6" w:rsidRPr="00256D4C" w:rsidRDefault="001804F6"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02"/>
        </w:trPr>
        <w:tc>
          <w:tcPr>
            <w:tcW w:w="1239" w:type="dxa"/>
            <w:tcBorders>
              <w:top w:val="double" w:sz="4" w:space="0" w:color="auto"/>
              <w:bottom w:val="single" w:sz="4" w:space="0" w:color="auto"/>
              <w:right w:val="nil"/>
            </w:tcBorders>
          </w:tcPr>
          <w:p w:rsidR="009054FD" w:rsidRPr="00256D4C" w:rsidRDefault="009054FD" w:rsidP="00AA42C8">
            <w:pPr>
              <w:wordWrap w:val="0"/>
              <w:ind w:firstLineChars="1600" w:firstLine="3458"/>
              <w:contextualSpacing/>
              <w:jc w:val="right"/>
              <w:rPr>
                <w:rFonts w:ascii="Century" w:eastAsia="ＭＳ 明朝" w:hAnsi="Century" w:cs="Times New Roman"/>
                <w:snapToGrid w:val="0"/>
                <w:szCs w:val="21"/>
              </w:rPr>
            </w:pPr>
          </w:p>
        </w:tc>
        <w:tc>
          <w:tcPr>
            <w:tcW w:w="9848" w:type="dxa"/>
            <w:tcBorders>
              <w:top w:val="double" w:sz="4" w:space="0" w:color="auto"/>
              <w:left w:val="nil"/>
              <w:bottom w:val="single" w:sz="4" w:space="0" w:color="auto"/>
            </w:tcBorders>
            <w:vAlign w:val="center"/>
          </w:tcPr>
          <w:p w:rsidR="009054FD" w:rsidRPr="00256D4C" w:rsidRDefault="009054FD" w:rsidP="001472BD">
            <w:pPr>
              <w:wordWrap w:val="0"/>
              <w:ind w:firstLineChars="1600" w:firstLine="3458"/>
              <w:contextualSpacing/>
              <w:jc w:val="right"/>
              <w:rPr>
                <w:rFonts w:ascii="Century" w:eastAsia="ＭＳ 明朝" w:hAnsi="Century" w:cs="Times New Roman"/>
                <w:snapToGrid w:val="0"/>
                <w:szCs w:val="21"/>
              </w:rPr>
            </w:pPr>
            <w:r w:rsidRPr="00256D4C">
              <w:rPr>
                <w:rFonts w:ascii="Century" w:eastAsia="ＭＳ 明朝" w:hAnsi="Century" w:cs="Times New Roman" w:hint="eastAsia"/>
                <w:snapToGrid w:val="0"/>
                <w:szCs w:val="21"/>
              </w:rPr>
              <w:t>合計額（補助対象</w:t>
            </w:r>
            <w:r w:rsidR="001472BD" w:rsidRPr="00256D4C">
              <w:rPr>
                <w:rFonts w:ascii="Century" w:eastAsia="ＭＳ 明朝" w:hAnsi="Century" w:cs="Times New Roman" w:hint="eastAsia"/>
                <w:snapToGrid w:val="0"/>
                <w:szCs w:val="21"/>
              </w:rPr>
              <w:t>経費</w:t>
            </w:r>
            <w:r w:rsidRPr="00256D4C">
              <w:rPr>
                <w:rFonts w:ascii="Century" w:eastAsia="ＭＳ 明朝" w:hAnsi="Century" w:cs="Times New Roman" w:hint="eastAsia"/>
                <w:snapToGrid w:val="0"/>
                <w:szCs w:val="21"/>
              </w:rPr>
              <w:t>）①＝</w:t>
            </w:r>
            <w:r w:rsidRPr="00256D4C">
              <w:rPr>
                <w:rFonts w:ascii="Century" w:eastAsia="ＭＳ 明朝" w:hAnsi="Century" w:cs="Times New Roman" w:hint="eastAsia"/>
                <w:snapToGrid w:val="0"/>
                <w:szCs w:val="21"/>
              </w:rPr>
              <w:t xml:space="preserve"> </w:t>
            </w:r>
          </w:p>
        </w:tc>
        <w:tc>
          <w:tcPr>
            <w:tcW w:w="3477" w:type="dxa"/>
            <w:tcBorders>
              <w:top w:val="double" w:sz="4" w:space="0" w:color="auto"/>
              <w:bottom w:val="single" w:sz="18" w:space="0" w:color="auto"/>
            </w:tcBorders>
            <w:vAlign w:val="center"/>
          </w:tcPr>
          <w:p w:rsidR="009054FD" w:rsidRPr="00256D4C" w:rsidRDefault="009054FD" w:rsidP="007F0B33">
            <w:pPr>
              <w:overflowPunct w:val="0"/>
              <w:autoSpaceDE w:val="0"/>
              <w:autoSpaceDN w:val="0"/>
              <w:contextualSpacing/>
              <w:rPr>
                <w:rFonts w:ascii="ＭＳ 明朝" w:eastAsia="ＭＳ 明朝" w:hAnsi="ＭＳ 明朝" w:cs="Times New Roman"/>
                <w:snapToGrid w:val="0"/>
                <w:szCs w:val="21"/>
              </w:rPr>
            </w:pPr>
          </w:p>
        </w:tc>
      </w:tr>
      <w:tr w:rsidR="00256D4C" w:rsidRPr="00256D4C" w:rsidTr="00B05AD3">
        <w:trPr>
          <w:trHeight w:val="402"/>
        </w:trPr>
        <w:tc>
          <w:tcPr>
            <w:tcW w:w="1239" w:type="dxa"/>
            <w:tcBorders>
              <w:top w:val="single" w:sz="4" w:space="0" w:color="auto"/>
              <w:bottom w:val="single" w:sz="4" w:space="0" w:color="auto"/>
              <w:right w:val="nil"/>
            </w:tcBorders>
          </w:tcPr>
          <w:p w:rsidR="009054FD" w:rsidRPr="00256D4C" w:rsidRDefault="009054FD" w:rsidP="00AA42C8">
            <w:pPr>
              <w:wordWrap w:val="0"/>
              <w:ind w:firstLineChars="16" w:firstLine="35"/>
              <w:contextualSpacing/>
              <w:jc w:val="right"/>
              <w:rPr>
                <w:rFonts w:ascii="Century" w:eastAsia="ＭＳ 明朝" w:hAnsi="Century" w:cs="Times New Roman"/>
                <w:snapToGrid w:val="0"/>
                <w:szCs w:val="21"/>
              </w:rPr>
            </w:pPr>
          </w:p>
        </w:tc>
        <w:tc>
          <w:tcPr>
            <w:tcW w:w="9848" w:type="dxa"/>
            <w:tcBorders>
              <w:top w:val="single" w:sz="4" w:space="0" w:color="auto"/>
              <w:left w:val="nil"/>
              <w:bottom w:val="single" w:sz="4" w:space="0" w:color="auto"/>
              <w:right w:val="single" w:sz="18" w:space="0" w:color="auto"/>
            </w:tcBorders>
            <w:vAlign w:val="center"/>
          </w:tcPr>
          <w:p w:rsidR="009054FD" w:rsidRPr="00256D4C" w:rsidRDefault="009054FD" w:rsidP="00AA42C8">
            <w:pPr>
              <w:wordWrap w:val="0"/>
              <w:ind w:firstLineChars="16" w:firstLine="35"/>
              <w:contextualSpacing/>
              <w:jc w:val="right"/>
              <w:rPr>
                <w:rFonts w:ascii="Century" w:eastAsia="ＭＳ 明朝" w:hAnsi="Century" w:cs="Times New Roman"/>
                <w:b/>
                <w:snapToGrid w:val="0"/>
                <w:szCs w:val="21"/>
              </w:rPr>
            </w:pPr>
            <w:r w:rsidRPr="00256D4C">
              <w:rPr>
                <w:rFonts w:ascii="Century" w:eastAsia="ＭＳ 明朝" w:hAnsi="Century" w:cs="Times New Roman" w:hint="eastAsia"/>
                <w:b/>
                <w:snapToGrid w:val="0"/>
                <w:szCs w:val="21"/>
              </w:rPr>
              <w:t>補助金額＝</w:t>
            </w:r>
            <w:r w:rsidRPr="00256D4C">
              <w:rPr>
                <w:rFonts w:ascii="Century" w:eastAsia="ＭＳ 明朝" w:hAnsi="Century" w:cs="Times New Roman" w:hint="eastAsia"/>
                <w:b/>
                <w:snapToGrid w:val="0"/>
                <w:szCs w:val="21"/>
              </w:rPr>
              <w:t xml:space="preserve"> </w:t>
            </w:r>
            <w:r w:rsidRPr="00256D4C">
              <w:rPr>
                <w:rFonts w:ascii="Century" w:eastAsia="ＭＳ 明朝" w:hAnsi="Century" w:cs="Times New Roman" w:hint="eastAsia"/>
                <w:b/>
                <w:snapToGrid w:val="0"/>
                <w:szCs w:val="21"/>
              </w:rPr>
              <w:t>①×１／２</w:t>
            </w:r>
            <w:r w:rsidRPr="00256D4C">
              <w:rPr>
                <w:rFonts w:ascii="Century" w:eastAsia="ＭＳ 明朝" w:hAnsi="Century" w:cs="Times New Roman" w:hint="eastAsia"/>
                <w:b/>
                <w:snapToGrid w:val="0"/>
                <w:szCs w:val="21"/>
              </w:rPr>
              <w:t xml:space="preserve"> </w:t>
            </w:r>
            <w:r w:rsidRPr="00256D4C">
              <w:rPr>
                <w:rFonts w:ascii="Century" w:eastAsia="ＭＳ 明朝" w:hAnsi="Century" w:cs="Times New Roman" w:hint="eastAsia"/>
                <w:b/>
                <w:snapToGrid w:val="0"/>
                <w:szCs w:val="21"/>
              </w:rPr>
              <w:t>＝</w:t>
            </w:r>
            <w:r w:rsidRPr="00256D4C">
              <w:rPr>
                <w:rFonts w:ascii="Century" w:eastAsia="ＭＳ 明朝" w:hAnsi="Century" w:cs="Times New Roman" w:hint="eastAsia"/>
                <w:b/>
                <w:snapToGrid w:val="0"/>
                <w:szCs w:val="21"/>
              </w:rPr>
              <w:t xml:space="preserve"> </w:t>
            </w:r>
          </w:p>
        </w:tc>
        <w:tc>
          <w:tcPr>
            <w:tcW w:w="3477" w:type="dxa"/>
            <w:tcBorders>
              <w:top w:val="single" w:sz="18" w:space="0" w:color="auto"/>
              <w:left w:val="single" w:sz="18" w:space="0" w:color="auto"/>
              <w:bottom w:val="single" w:sz="18" w:space="0" w:color="auto"/>
              <w:right w:val="single" w:sz="18" w:space="0" w:color="auto"/>
            </w:tcBorders>
            <w:vAlign w:val="center"/>
          </w:tcPr>
          <w:p w:rsidR="009054FD" w:rsidRPr="00256D4C" w:rsidRDefault="009054FD" w:rsidP="007F0B33">
            <w:pPr>
              <w:overflowPunct w:val="0"/>
              <w:autoSpaceDE w:val="0"/>
              <w:autoSpaceDN w:val="0"/>
              <w:contextualSpacing/>
              <w:rPr>
                <w:rFonts w:ascii="ＭＳ 明朝" w:eastAsia="ＭＳ 明朝" w:hAnsi="ＭＳ 明朝" w:cs="Times New Roman"/>
                <w:snapToGrid w:val="0"/>
                <w:szCs w:val="21"/>
              </w:rPr>
            </w:pPr>
          </w:p>
        </w:tc>
      </w:tr>
    </w:tbl>
    <w:p w:rsidR="00AA42C8" w:rsidRDefault="00AA42C8" w:rsidP="006E18ED">
      <w:pPr>
        <w:ind w:right="452"/>
        <w:rPr>
          <w:rFonts w:ascii="ＭＳ Ｐ明朝" w:eastAsia="ＭＳ Ｐ明朝" w:hAnsi="ＭＳ Ｐ明朝"/>
          <w:sz w:val="22"/>
        </w:rPr>
      </w:pPr>
    </w:p>
    <w:p w:rsidR="00A85E1A" w:rsidRPr="00256D4C" w:rsidRDefault="00A85E1A" w:rsidP="006E18ED">
      <w:pPr>
        <w:ind w:right="452"/>
        <w:rPr>
          <w:rFonts w:ascii="ＭＳ Ｐ明朝" w:eastAsia="ＭＳ Ｐ明朝" w:hAnsi="ＭＳ Ｐ明朝" w:hint="eastAsia"/>
          <w:sz w:val="22"/>
        </w:rPr>
      </w:pPr>
      <w:bookmarkStart w:id="0" w:name="_GoBack"/>
      <w:bookmarkEnd w:id="0"/>
    </w:p>
    <w:sectPr w:rsidR="00A85E1A" w:rsidRPr="00256D4C" w:rsidSect="001804F6">
      <w:pgSz w:w="16839" w:h="11907" w:orient="landscape" w:code="9"/>
      <w:pgMar w:top="567" w:right="964" w:bottom="289" w:left="851" w:header="851" w:footer="992" w:gutter="0"/>
      <w:cols w:space="425"/>
      <w:docGrid w:type="linesAndChars" w:linePitch="436" w:charSpace="1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58" w:rsidRDefault="00D06C58" w:rsidP="00D06C58">
      <w:r>
        <w:separator/>
      </w:r>
    </w:p>
  </w:endnote>
  <w:endnote w:type="continuationSeparator" w:id="0">
    <w:p w:rsidR="00D06C58" w:rsidRDefault="00D06C58" w:rsidP="00D0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58" w:rsidRDefault="00D06C58" w:rsidP="00D06C58">
      <w:r>
        <w:separator/>
      </w:r>
    </w:p>
  </w:footnote>
  <w:footnote w:type="continuationSeparator" w:id="0">
    <w:p w:rsidR="00D06C58" w:rsidRDefault="00D06C58" w:rsidP="00D06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840"/>
  <w:drawingGridHorizontalSpacing w:val="108"/>
  <w:drawingGridVerticalSpacing w:val="21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70"/>
    <w:rsid w:val="000E79B5"/>
    <w:rsid w:val="000F7691"/>
    <w:rsid w:val="001472BD"/>
    <w:rsid w:val="001804F6"/>
    <w:rsid w:val="001B467C"/>
    <w:rsid w:val="00232145"/>
    <w:rsid w:val="00232BFD"/>
    <w:rsid w:val="00236B56"/>
    <w:rsid w:val="00256D4C"/>
    <w:rsid w:val="002C12DC"/>
    <w:rsid w:val="00385D01"/>
    <w:rsid w:val="00455FCF"/>
    <w:rsid w:val="0047106D"/>
    <w:rsid w:val="004805FB"/>
    <w:rsid w:val="005612BE"/>
    <w:rsid w:val="005C067B"/>
    <w:rsid w:val="006001D2"/>
    <w:rsid w:val="006177BA"/>
    <w:rsid w:val="00625842"/>
    <w:rsid w:val="006B4F82"/>
    <w:rsid w:val="006E18ED"/>
    <w:rsid w:val="00721A9F"/>
    <w:rsid w:val="007C5B2F"/>
    <w:rsid w:val="007F0B33"/>
    <w:rsid w:val="007F7151"/>
    <w:rsid w:val="008F214F"/>
    <w:rsid w:val="009054FD"/>
    <w:rsid w:val="00A21DA4"/>
    <w:rsid w:val="00A3798A"/>
    <w:rsid w:val="00A85E1A"/>
    <w:rsid w:val="00AA42C8"/>
    <w:rsid w:val="00AB5172"/>
    <w:rsid w:val="00B05AD3"/>
    <w:rsid w:val="00B07D7E"/>
    <w:rsid w:val="00B3434E"/>
    <w:rsid w:val="00B94751"/>
    <w:rsid w:val="00BB6226"/>
    <w:rsid w:val="00BE5431"/>
    <w:rsid w:val="00BE69C8"/>
    <w:rsid w:val="00C10AA8"/>
    <w:rsid w:val="00CA045B"/>
    <w:rsid w:val="00CB0943"/>
    <w:rsid w:val="00CC3E62"/>
    <w:rsid w:val="00CC51EC"/>
    <w:rsid w:val="00D04D03"/>
    <w:rsid w:val="00D06C58"/>
    <w:rsid w:val="00D45230"/>
    <w:rsid w:val="00DC0F2D"/>
    <w:rsid w:val="00DC18A0"/>
    <w:rsid w:val="00DE1417"/>
    <w:rsid w:val="00DE7A70"/>
    <w:rsid w:val="00E65644"/>
    <w:rsid w:val="00FC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DDFE3E"/>
  <w15:chartTrackingRefBased/>
  <w15:docId w15:val="{72FEB51F-0D04-4C65-AC03-AD93EBFA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BF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C58"/>
    <w:pPr>
      <w:tabs>
        <w:tab w:val="center" w:pos="4252"/>
        <w:tab w:val="right" w:pos="8504"/>
      </w:tabs>
      <w:snapToGrid w:val="0"/>
    </w:pPr>
  </w:style>
  <w:style w:type="character" w:customStyle="1" w:styleId="a4">
    <w:name w:val="ヘッダー (文字)"/>
    <w:basedOn w:val="a0"/>
    <w:link w:val="a3"/>
    <w:uiPriority w:val="99"/>
    <w:rsid w:val="00D06C58"/>
    <w:rPr>
      <w:szCs w:val="22"/>
    </w:rPr>
  </w:style>
  <w:style w:type="paragraph" w:styleId="a5">
    <w:name w:val="footer"/>
    <w:basedOn w:val="a"/>
    <w:link w:val="a6"/>
    <w:uiPriority w:val="99"/>
    <w:unhideWhenUsed/>
    <w:rsid w:val="00D06C58"/>
    <w:pPr>
      <w:tabs>
        <w:tab w:val="center" w:pos="4252"/>
        <w:tab w:val="right" w:pos="8504"/>
      </w:tabs>
      <w:snapToGrid w:val="0"/>
    </w:pPr>
  </w:style>
  <w:style w:type="character" w:customStyle="1" w:styleId="a6">
    <w:name w:val="フッター (文字)"/>
    <w:basedOn w:val="a0"/>
    <w:link w:val="a5"/>
    <w:uiPriority w:val="99"/>
    <w:rsid w:val="00D06C58"/>
    <w:rPr>
      <w:szCs w:val="22"/>
    </w:rPr>
  </w:style>
  <w:style w:type="paragraph" w:styleId="a7">
    <w:name w:val="Note Heading"/>
    <w:basedOn w:val="a"/>
    <w:next w:val="a"/>
    <w:link w:val="a8"/>
    <w:uiPriority w:val="99"/>
    <w:semiHidden/>
    <w:unhideWhenUsed/>
    <w:rsid w:val="00CB0943"/>
    <w:pPr>
      <w:jc w:val="center"/>
    </w:pPr>
  </w:style>
  <w:style w:type="character" w:customStyle="1" w:styleId="a8">
    <w:name w:val="記 (文字)"/>
    <w:basedOn w:val="a0"/>
    <w:link w:val="a7"/>
    <w:uiPriority w:val="99"/>
    <w:semiHidden/>
    <w:rsid w:val="00CB0943"/>
    <w:rPr>
      <w:szCs w:val="22"/>
    </w:rPr>
  </w:style>
  <w:style w:type="paragraph" w:styleId="a9">
    <w:name w:val="Closing"/>
    <w:basedOn w:val="a"/>
    <w:link w:val="aa"/>
    <w:uiPriority w:val="99"/>
    <w:semiHidden/>
    <w:unhideWhenUsed/>
    <w:rsid w:val="00CB0943"/>
    <w:pPr>
      <w:jc w:val="right"/>
    </w:pPr>
  </w:style>
  <w:style w:type="character" w:customStyle="1" w:styleId="aa">
    <w:name w:val="結語 (文字)"/>
    <w:basedOn w:val="a0"/>
    <w:link w:val="a9"/>
    <w:uiPriority w:val="99"/>
    <w:semiHidden/>
    <w:rsid w:val="00CB0943"/>
    <w:rPr>
      <w:szCs w:val="22"/>
    </w:rPr>
  </w:style>
  <w:style w:type="table" w:styleId="ab">
    <w:name w:val="Table Grid"/>
    <w:basedOn w:val="a1"/>
    <w:rsid w:val="00DE14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C06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0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敬洋</dc:creator>
  <cp:keywords/>
  <dc:description/>
  <cp:lastModifiedBy>杉田　賢一</cp:lastModifiedBy>
  <cp:revision>13</cp:revision>
  <cp:lastPrinted>2025-07-23T08:59:00Z</cp:lastPrinted>
  <dcterms:created xsi:type="dcterms:W3CDTF">2024-07-11T08:19:00Z</dcterms:created>
  <dcterms:modified xsi:type="dcterms:W3CDTF">2025-07-23T08:59:00Z</dcterms:modified>
</cp:coreProperties>
</file>