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F5B" w:rsidRPr="007E4E90" w:rsidRDefault="002D4F5B" w:rsidP="00C72615">
      <w:pPr>
        <w:autoSpaceDN w:val="0"/>
        <w:jc w:val="center"/>
        <w:rPr>
          <w:rFonts w:hAnsi="ＭＳ 明朝"/>
          <w:sz w:val="24"/>
          <w:szCs w:val="24"/>
        </w:rPr>
      </w:pPr>
      <w:r w:rsidRPr="007E4E90">
        <w:rPr>
          <w:rFonts w:hAnsi="ＭＳ 明朝" w:hint="eastAsia"/>
          <w:sz w:val="24"/>
          <w:szCs w:val="24"/>
        </w:rPr>
        <w:t>延岡市物品購入等契約約款</w:t>
      </w:r>
    </w:p>
    <w:p w:rsidR="004B5195" w:rsidRPr="007E4E90" w:rsidRDefault="004B5195" w:rsidP="001B0220">
      <w:pPr>
        <w:autoSpaceDN w:val="0"/>
        <w:rPr>
          <w:rFonts w:hAnsi="ＭＳ 明朝"/>
        </w:rPr>
      </w:pPr>
    </w:p>
    <w:p w:rsidR="00FC5F18" w:rsidRPr="007E4E90" w:rsidRDefault="00FC5F18" w:rsidP="001B0220">
      <w:pPr>
        <w:autoSpaceDN w:val="0"/>
        <w:ind w:firstLineChars="50" w:firstLine="102"/>
        <w:rPr>
          <w:rFonts w:hAnsi="ＭＳ 明朝"/>
        </w:rPr>
      </w:pPr>
      <w:r w:rsidRPr="007E4E90">
        <w:rPr>
          <w:rFonts w:hAnsi="ＭＳ 明朝" w:hint="eastAsia"/>
        </w:rPr>
        <w:t>（総則）</w:t>
      </w:r>
    </w:p>
    <w:p w:rsidR="00FC5F18" w:rsidRPr="007E4E90" w:rsidRDefault="00FC5F18" w:rsidP="001B0220">
      <w:pPr>
        <w:autoSpaceDN w:val="0"/>
        <w:ind w:left="205" w:hangingChars="100" w:hanging="205"/>
        <w:rPr>
          <w:rFonts w:hAnsi="ＭＳ 明朝"/>
        </w:rPr>
      </w:pPr>
      <w:r w:rsidRPr="007E4E90">
        <w:rPr>
          <w:rFonts w:hAnsi="ＭＳ 明朝" w:hint="eastAsia"/>
        </w:rPr>
        <w:t>第１条　発注者及び受注者は、この約款に基づき、契約書に定めるもののほか、仕様書（仕様書、見本、図面等をいう。以下同じ。）に従い、日本国の法令を遵守し、この契約（この約款及び仕様書を内容とする物品売買契約、印刷製本請負契約及び物品供給単価契約をいう。以下同じ。）を履行しなければならない。</w:t>
      </w:r>
    </w:p>
    <w:p w:rsidR="00FC5F18" w:rsidRPr="007E4E90" w:rsidRDefault="00FC5F18" w:rsidP="001B0220">
      <w:pPr>
        <w:autoSpaceDN w:val="0"/>
        <w:ind w:left="205" w:hangingChars="100" w:hanging="205"/>
        <w:rPr>
          <w:rFonts w:hAnsi="ＭＳ 明朝"/>
        </w:rPr>
      </w:pPr>
      <w:r w:rsidRPr="007E4E90">
        <w:rPr>
          <w:rFonts w:hAnsi="ＭＳ 明朝" w:hint="eastAsia"/>
        </w:rPr>
        <w:t>２　受注者は、契約書記載の契約対象品（以下「現品」という。）の納入を契約書記載の納入期限（単価契約については、契約期間中発注者の発注あるごとに、その都度発注者が指定する期日。以下同じ。）内に完了し、発注者に引き渡すものとし、発注者は、その代金を支払うものとする。</w:t>
      </w:r>
    </w:p>
    <w:p w:rsidR="00FC5F18" w:rsidRPr="007E4E90" w:rsidRDefault="00FC5F18" w:rsidP="001B0220">
      <w:pPr>
        <w:autoSpaceDN w:val="0"/>
        <w:ind w:left="205" w:hangingChars="100" w:hanging="205"/>
        <w:rPr>
          <w:rFonts w:hAnsi="ＭＳ 明朝"/>
        </w:rPr>
      </w:pPr>
      <w:r w:rsidRPr="007E4E90">
        <w:rPr>
          <w:rFonts w:hAnsi="ＭＳ 明朝" w:hint="eastAsia"/>
        </w:rPr>
        <w:t>３　製造、運搬、配送方法その他現品を納入するために必要な一切の手段については、この約款及び仕様書に特別の定めがある場合を除き、受注者がその責任において定める。</w:t>
      </w:r>
    </w:p>
    <w:p w:rsidR="00FC5F18" w:rsidRPr="007E4E90" w:rsidRDefault="00FC5F18" w:rsidP="001B0220">
      <w:pPr>
        <w:autoSpaceDN w:val="0"/>
        <w:ind w:left="205" w:hangingChars="100" w:hanging="205"/>
        <w:rPr>
          <w:rFonts w:hAnsi="ＭＳ 明朝"/>
        </w:rPr>
      </w:pPr>
      <w:r w:rsidRPr="007E4E90">
        <w:rPr>
          <w:rFonts w:hAnsi="ＭＳ 明朝" w:hint="eastAsia"/>
        </w:rPr>
        <w:t>４　受注者は、この契約の履行に関して知り得た秘密を他人に漏らし、又は他の目的に利用してはならない。受注者がこの契約の履行を完了した（この契約を解除した場合を含む。）後も同様とする。</w:t>
      </w:r>
    </w:p>
    <w:p w:rsidR="00FC5F18" w:rsidRPr="007E4E90" w:rsidRDefault="00FC5F18" w:rsidP="001B0220">
      <w:pPr>
        <w:autoSpaceDN w:val="0"/>
        <w:ind w:left="205" w:hangingChars="100" w:hanging="205"/>
        <w:rPr>
          <w:rFonts w:hAnsi="ＭＳ 明朝"/>
        </w:rPr>
      </w:pPr>
      <w:r w:rsidRPr="007E4E90">
        <w:rPr>
          <w:rFonts w:hAnsi="ＭＳ 明朝" w:hint="eastAsia"/>
        </w:rPr>
        <w:t>５　契約書及びこの約款に定める催告、請求、承認、通知、申立、解除及び申出は、書面により行わなければならない。ただし、発注者が必要ないと認めるものについては、この限りでない。</w:t>
      </w:r>
    </w:p>
    <w:p w:rsidR="00FC5F18" w:rsidRPr="007E4E90" w:rsidRDefault="00FC5F18" w:rsidP="001B0220">
      <w:pPr>
        <w:autoSpaceDN w:val="0"/>
        <w:ind w:left="205" w:hangingChars="100" w:hanging="205"/>
        <w:rPr>
          <w:rFonts w:hAnsi="ＭＳ 明朝"/>
        </w:rPr>
      </w:pPr>
      <w:r w:rsidRPr="007E4E90">
        <w:rPr>
          <w:rFonts w:hAnsi="ＭＳ 明朝" w:hint="eastAsia"/>
        </w:rPr>
        <w:t>６　この契約における期間の定めについては、民法(明治29年法律第89号)及び商法(明治32年法律第48号)の定めるところによるものとする。</w:t>
      </w:r>
    </w:p>
    <w:p w:rsidR="00FC5F18" w:rsidRPr="007E4E90" w:rsidRDefault="00FC5F18" w:rsidP="001B0220">
      <w:pPr>
        <w:autoSpaceDN w:val="0"/>
        <w:ind w:firstLineChars="100" w:firstLine="205"/>
        <w:rPr>
          <w:rFonts w:hAnsi="ＭＳ 明朝"/>
        </w:rPr>
      </w:pPr>
      <w:r w:rsidRPr="007E4E90">
        <w:rPr>
          <w:rFonts w:hAnsi="ＭＳ 明朝" w:hint="eastAsia"/>
        </w:rPr>
        <w:t>（納入計画表の提出）</w:t>
      </w:r>
    </w:p>
    <w:p w:rsidR="00FC5F18" w:rsidRPr="007E4E90" w:rsidRDefault="00FC5F18" w:rsidP="001B0220">
      <w:pPr>
        <w:autoSpaceDN w:val="0"/>
        <w:ind w:left="205" w:hangingChars="100" w:hanging="205"/>
        <w:rPr>
          <w:rFonts w:hAnsi="ＭＳ 明朝"/>
        </w:rPr>
      </w:pPr>
      <w:r w:rsidRPr="007E4E90">
        <w:rPr>
          <w:rFonts w:hAnsi="ＭＳ 明朝" w:hint="eastAsia"/>
        </w:rPr>
        <w:t>第２条　発注者は、必要があると認めるときは、この契約締結後14日以内に仕様書に基づいた納入計画表を受注者に提出させることができる。</w:t>
      </w:r>
    </w:p>
    <w:p w:rsidR="00FC5F18" w:rsidRPr="007E4E90" w:rsidRDefault="00FC5F18" w:rsidP="001B0220">
      <w:pPr>
        <w:autoSpaceDN w:val="0"/>
        <w:ind w:firstLineChars="100" w:firstLine="205"/>
        <w:rPr>
          <w:rFonts w:hAnsi="ＭＳ 明朝"/>
        </w:rPr>
      </w:pPr>
      <w:r w:rsidRPr="007E4E90">
        <w:rPr>
          <w:rFonts w:hAnsi="ＭＳ 明朝" w:hint="eastAsia"/>
        </w:rPr>
        <w:t>（権利義務の譲渡等）</w:t>
      </w:r>
    </w:p>
    <w:p w:rsidR="00FC5F18" w:rsidRPr="007E4E90" w:rsidRDefault="00FC5F18" w:rsidP="001B0220">
      <w:pPr>
        <w:autoSpaceDN w:val="0"/>
        <w:ind w:left="205" w:hangingChars="100" w:hanging="205"/>
        <w:rPr>
          <w:rFonts w:hAnsi="ＭＳ 明朝"/>
        </w:rPr>
      </w:pPr>
      <w:r w:rsidRPr="007E4E90">
        <w:rPr>
          <w:rFonts w:hAnsi="ＭＳ 明朝" w:hint="eastAsia"/>
        </w:rPr>
        <w:t>第３条　受注者は、この契約によって生じる権利又は義務を第三者に譲渡し、又は承継させ、若しくは担保に供してはならない。ただし、あらかじめ、発注者の承認を得た場合は、この限りでない。</w:t>
      </w:r>
    </w:p>
    <w:p w:rsidR="00FC5F18" w:rsidRPr="007E4E90" w:rsidRDefault="00FC5F18" w:rsidP="001B0220">
      <w:pPr>
        <w:autoSpaceDN w:val="0"/>
        <w:rPr>
          <w:rFonts w:hAnsi="ＭＳ 明朝"/>
        </w:rPr>
      </w:pPr>
      <w:r w:rsidRPr="007E4E90">
        <w:rPr>
          <w:rFonts w:hAnsi="ＭＳ 明朝" w:hint="eastAsia"/>
        </w:rPr>
        <w:t xml:space="preserve">　（一括委任等の禁止）</w:t>
      </w:r>
    </w:p>
    <w:p w:rsidR="00FC5F18" w:rsidRPr="007E4E90" w:rsidRDefault="00FC5F18" w:rsidP="001B0220">
      <w:pPr>
        <w:autoSpaceDN w:val="0"/>
        <w:ind w:left="205" w:hangingChars="100" w:hanging="205"/>
        <w:rPr>
          <w:rFonts w:hAnsi="ＭＳ 明朝"/>
        </w:rPr>
      </w:pPr>
      <w:r w:rsidRPr="007E4E90">
        <w:rPr>
          <w:rFonts w:hAnsi="ＭＳ 明朝" w:hint="eastAsia"/>
        </w:rPr>
        <w:t>第４条　受注者は、この契約の履行について、その全部若しくは大部分を一括して第三者に委任し、又は請け負わせてはならない。ただし、あらかじめ、発注者の承認を得た場合は、この限りでない。</w:t>
      </w:r>
    </w:p>
    <w:p w:rsidR="00FC5F18" w:rsidRPr="007E4E90" w:rsidRDefault="00FC5F18" w:rsidP="001B0220">
      <w:pPr>
        <w:autoSpaceDN w:val="0"/>
        <w:ind w:firstLineChars="100" w:firstLine="205"/>
        <w:rPr>
          <w:rFonts w:hAnsi="ＭＳ 明朝"/>
        </w:rPr>
      </w:pPr>
      <w:r w:rsidRPr="007E4E90">
        <w:rPr>
          <w:rFonts w:hAnsi="ＭＳ 明朝" w:hint="eastAsia"/>
        </w:rPr>
        <w:t>（仕様書の変更、履行の中止）</w:t>
      </w:r>
    </w:p>
    <w:p w:rsidR="00FC5F18" w:rsidRPr="007E4E90" w:rsidRDefault="00FC5F18" w:rsidP="001B0220">
      <w:pPr>
        <w:autoSpaceDN w:val="0"/>
        <w:ind w:left="205" w:hangingChars="100" w:hanging="205"/>
        <w:rPr>
          <w:rFonts w:hAnsi="ＭＳ 明朝"/>
        </w:rPr>
      </w:pPr>
      <w:r w:rsidRPr="007E4E90">
        <w:rPr>
          <w:rFonts w:hAnsi="ＭＳ 明朝" w:hint="eastAsia"/>
        </w:rPr>
        <w:t>第５条　発注者は、必要があると認めるときは、仕様書の変更内容を受注者に通知して仕様書を変更することができる。</w:t>
      </w:r>
    </w:p>
    <w:p w:rsidR="00FC5F18" w:rsidRPr="007E4E90" w:rsidRDefault="00FC5F18" w:rsidP="001B0220">
      <w:pPr>
        <w:autoSpaceDN w:val="0"/>
        <w:ind w:left="205" w:hangingChars="100" w:hanging="205"/>
        <w:rPr>
          <w:rFonts w:hAnsi="ＭＳ 明朝"/>
        </w:rPr>
      </w:pPr>
      <w:r w:rsidRPr="007E4E90">
        <w:rPr>
          <w:rFonts w:hAnsi="ＭＳ 明朝" w:hint="eastAsia"/>
        </w:rPr>
        <w:t>２　発注者は、必要があると認めるときは、契約の中止内容を受注者に通知して、現品の全部又は一部の納入を一時中止させることができる。</w:t>
      </w:r>
    </w:p>
    <w:p w:rsidR="00FC5F18" w:rsidRPr="007E4E90" w:rsidRDefault="00FC5F18" w:rsidP="001B0220">
      <w:pPr>
        <w:autoSpaceDN w:val="0"/>
        <w:ind w:left="205" w:hangingChars="100" w:hanging="205"/>
        <w:rPr>
          <w:rFonts w:hAnsi="ＭＳ 明朝"/>
        </w:rPr>
      </w:pPr>
      <w:r w:rsidRPr="007E4E90">
        <w:rPr>
          <w:rFonts w:hAnsi="ＭＳ 明朝" w:hint="eastAsia"/>
        </w:rPr>
        <w:t>３　前２項の場合において、納入期限、契約期間、契約金額（単価契約による場合は、契約単価。次条において同じ。）その他この契約に定める条件を変更する必要がある場合には、発注者と受注者とが協議して定める。</w:t>
      </w:r>
    </w:p>
    <w:p w:rsidR="00FC5F18" w:rsidRPr="007E4E90" w:rsidRDefault="00FC5F18" w:rsidP="001B0220">
      <w:pPr>
        <w:autoSpaceDN w:val="0"/>
        <w:ind w:left="205" w:hangingChars="100" w:hanging="205"/>
        <w:rPr>
          <w:rFonts w:hAnsi="ＭＳ 明朝"/>
        </w:rPr>
      </w:pPr>
      <w:r w:rsidRPr="007E4E90">
        <w:rPr>
          <w:rFonts w:hAnsi="ＭＳ 明朝" w:hint="eastAsia"/>
        </w:rPr>
        <w:t>４　発注者は、第１項又は第２項の規定によりこの契約を変更したことにより受注者に損害を及ぼしたときは、その損害を賠償しなければならない。この場合における賠償額は、発注者と受注者とが協議して定める。ただし、協議開始の日から14日以内に協議が整わない場合には、発注者が定め、受注者に通知する。</w:t>
      </w:r>
    </w:p>
    <w:p w:rsidR="00FC5F18" w:rsidRPr="007E4E90" w:rsidRDefault="00FC5F18" w:rsidP="001B0220">
      <w:pPr>
        <w:autoSpaceDN w:val="0"/>
        <w:ind w:left="205" w:hangingChars="100" w:hanging="205"/>
        <w:rPr>
          <w:rFonts w:hAnsi="ＭＳ 明朝"/>
        </w:rPr>
      </w:pPr>
      <w:r w:rsidRPr="007E4E90">
        <w:rPr>
          <w:rFonts w:hAnsi="ＭＳ 明朝" w:hint="eastAsia"/>
        </w:rPr>
        <w:t>５　受注者は、天災地変その他受注者の責めに帰さない事由により、契約の履行が不能になったときは、その事由を明示した上で、納入期限の延長又は履行の一時中止を発注者に対して請求することができる。この場合において、当該請求は、納入期限又は契約期間内にしなければならない。</w:t>
      </w:r>
    </w:p>
    <w:p w:rsidR="00FC5F18" w:rsidRPr="007E4E90" w:rsidRDefault="00FC5F18" w:rsidP="001B0220">
      <w:pPr>
        <w:autoSpaceDN w:val="0"/>
        <w:ind w:left="205" w:hangingChars="100" w:hanging="205"/>
        <w:rPr>
          <w:rFonts w:hAnsi="ＭＳ 明朝"/>
        </w:rPr>
      </w:pPr>
      <w:r w:rsidRPr="007E4E90">
        <w:rPr>
          <w:rFonts w:hAnsi="ＭＳ 明朝" w:hint="eastAsia"/>
        </w:rPr>
        <w:t>６　発注者は、前項の請求を正当と認めたときは、これを承認し、第21条第１項の賠償金又は同条第２項の違約金の全部又は一部をその日数に限り免除することができる。</w:t>
      </w:r>
    </w:p>
    <w:p w:rsidR="00FC5F18" w:rsidRPr="007E4E90" w:rsidRDefault="00FC5F18" w:rsidP="001B0220">
      <w:pPr>
        <w:autoSpaceDN w:val="0"/>
        <w:ind w:firstLineChars="100" w:firstLine="205"/>
        <w:rPr>
          <w:rFonts w:hAnsi="ＭＳ 明朝"/>
        </w:rPr>
      </w:pPr>
      <w:r w:rsidRPr="007E4E90">
        <w:rPr>
          <w:rFonts w:hAnsi="ＭＳ 明朝" w:hint="eastAsia"/>
        </w:rPr>
        <w:t>（事情変更による契約の変更）</w:t>
      </w:r>
    </w:p>
    <w:p w:rsidR="00FC5F18" w:rsidRPr="007E4E90" w:rsidRDefault="00FC5F18" w:rsidP="001B0220">
      <w:pPr>
        <w:autoSpaceDN w:val="0"/>
        <w:ind w:left="205" w:hangingChars="100" w:hanging="205"/>
        <w:rPr>
          <w:rFonts w:hAnsi="ＭＳ 明朝"/>
        </w:rPr>
      </w:pPr>
      <w:r w:rsidRPr="007E4E90">
        <w:rPr>
          <w:rFonts w:hAnsi="ＭＳ 明朝" w:hint="eastAsia"/>
        </w:rPr>
        <w:lastRenderedPageBreak/>
        <w:t>第６条　この契約の締結後において、市場価格に著しい変動があった場合には、発注者と受注者とが協議して契約金額の変更を行うことができる。</w:t>
      </w:r>
    </w:p>
    <w:p w:rsidR="00FC5F18" w:rsidRPr="007E4E90" w:rsidRDefault="00FC5F18" w:rsidP="001B0220">
      <w:pPr>
        <w:autoSpaceDN w:val="0"/>
        <w:ind w:firstLineChars="100" w:firstLine="205"/>
        <w:rPr>
          <w:rFonts w:hAnsi="ＭＳ 明朝"/>
        </w:rPr>
      </w:pPr>
      <w:r w:rsidRPr="007E4E90">
        <w:rPr>
          <w:rFonts w:hAnsi="ＭＳ 明朝" w:hint="eastAsia"/>
        </w:rPr>
        <w:t>（納品）</w:t>
      </w:r>
    </w:p>
    <w:p w:rsidR="00FC5F18" w:rsidRPr="007E4E90" w:rsidRDefault="00FC5F18" w:rsidP="001B0220">
      <w:pPr>
        <w:autoSpaceDN w:val="0"/>
        <w:ind w:left="205" w:hangingChars="100" w:hanging="205"/>
        <w:rPr>
          <w:rFonts w:hAnsi="ＭＳ 明朝"/>
        </w:rPr>
      </w:pPr>
      <w:r w:rsidRPr="007E4E90">
        <w:rPr>
          <w:rFonts w:hAnsi="ＭＳ 明朝" w:hint="eastAsia"/>
        </w:rPr>
        <w:t>第７条　受注者は、現品を納入しようとするときは、あらかじめその旨を発注者に届け出て、現品の持込みと同時に納品書を提出しなければならない。</w:t>
      </w:r>
    </w:p>
    <w:p w:rsidR="00FC5F18" w:rsidRPr="007E4E90" w:rsidRDefault="00FC5F18" w:rsidP="001B0220">
      <w:pPr>
        <w:autoSpaceDN w:val="0"/>
        <w:ind w:left="205" w:hangingChars="100" w:hanging="205"/>
        <w:rPr>
          <w:rFonts w:hAnsi="ＭＳ 明朝"/>
        </w:rPr>
      </w:pPr>
      <w:r w:rsidRPr="007E4E90">
        <w:rPr>
          <w:rFonts w:hAnsi="ＭＳ 明朝" w:hint="eastAsia"/>
        </w:rPr>
        <w:t>２　受注者は、現品の引渡し前に当該現品が法令その他の規定により登録、許可又は検査（次条第１項に規定する検査を除く。この項において同じ。）を要する場合は、登録、許可又は検査前に、発注者に内示を求め、その手続きを完了しなければならない。現品が据付その他の付帯工事を伴うときは、受注者は発注者の監督指示を受けこれに従わなければならない。</w:t>
      </w:r>
    </w:p>
    <w:p w:rsidR="00FC5F18" w:rsidRPr="007E4E90" w:rsidRDefault="00FC5F18" w:rsidP="001B0220">
      <w:pPr>
        <w:autoSpaceDN w:val="0"/>
        <w:ind w:left="205" w:hangingChars="100" w:hanging="205"/>
        <w:rPr>
          <w:rFonts w:hAnsi="ＭＳ 明朝"/>
        </w:rPr>
      </w:pPr>
      <w:r w:rsidRPr="007E4E90">
        <w:rPr>
          <w:rFonts w:hAnsi="ＭＳ 明朝" w:hint="eastAsia"/>
        </w:rPr>
        <w:t>３　受注者は、現品の性質、目的等によっては、発注者の承認を得て、現品を分割して納入することができる。</w:t>
      </w:r>
    </w:p>
    <w:p w:rsidR="00FC5F18" w:rsidRPr="007E4E90" w:rsidRDefault="00FC5F18" w:rsidP="001B0220">
      <w:pPr>
        <w:autoSpaceDN w:val="0"/>
        <w:ind w:left="205" w:hangingChars="100" w:hanging="205"/>
        <w:rPr>
          <w:rFonts w:hAnsi="ＭＳ 明朝"/>
        </w:rPr>
      </w:pPr>
      <w:r w:rsidRPr="007E4E90">
        <w:rPr>
          <w:rFonts w:hAnsi="ＭＳ 明朝" w:hint="eastAsia"/>
        </w:rPr>
        <w:t>４　受注者は、納品のために持ち込んだ現品は、発注者の承認を得なければ引き取ることができない。</w:t>
      </w:r>
    </w:p>
    <w:p w:rsidR="00FC5F18" w:rsidRPr="007E4E90" w:rsidRDefault="00FC5F18" w:rsidP="001B0220">
      <w:pPr>
        <w:autoSpaceDN w:val="0"/>
        <w:rPr>
          <w:rFonts w:hAnsi="ＭＳ 明朝"/>
        </w:rPr>
      </w:pPr>
      <w:r w:rsidRPr="007E4E90">
        <w:rPr>
          <w:rFonts w:hAnsi="ＭＳ 明朝" w:hint="eastAsia"/>
        </w:rPr>
        <w:t xml:space="preserve">　（検査及び引渡し）</w:t>
      </w:r>
    </w:p>
    <w:p w:rsidR="00FC5F18" w:rsidRPr="007E4E90" w:rsidRDefault="00FC5F18" w:rsidP="001B0220">
      <w:pPr>
        <w:autoSpaceDN w:val="0"/>
        <w:ind w:left="205" w:hangingChars="100" w:hanging="205"/>
        <w:rPr>
          <w:rFonts w:hAnsi="ＭＳ 明朝"/>
        </w:rPr>
      </w:pPr>
      <w:r w:rsidRPr="007E4E90">
        <w:rPr>
          <w:rFonts w:hAnsi="ＭＳ 明朝" w:hint="eastAsia"/>
        </w:rPr>
        <w:t>第８条　発注者は、現品の検査（以下「検査」という。）を現品の納入時に受注者の立ち会いのもとに行うものとする。ただし、技術的理由その他により検査に期日を要するものについては、納入の日から起算して10日以内に検査を行わなければならない。</w:t>
      </w:r>
    </w:p>
    <w:p w:rsidR="00FC5F18" w:rsidRPr="007E4E90" w:rsidRDefault="00FC5F18" w:rsidP="001B0220">
      <w:pPr>
        <w:autoSpaceDN w:val="0"/>
        <w:ind w:left="205" w:hangingChars="100" w:hanging="205"/>
        <w:rPr>
          <w:rFonts w:hAnsi="ＭＳ 明朝"/>
        </w:rPr>
      </w:pPr>
      <w:r w:rsidRPr="007E4E90">
        <w:rPr>
          <w:rFonts w:hAnsi="ＭＳ 明朝" w:hint="eastAsia"/>
        </w:rPr>
        <w:t>２　受注者が前項の検査に立ち会わないときは、発注者は、受注者の欠席のまま検査をすることができる。この場合において、受注者は、検査の結果に対して異議を申し立てることができない。</w:t>
      </w:r>
    </w:p>
    <w:p w:rsidR="00FC5F18" w:rsidRPr="007E4E90" w:rsidRDefault="00FC5F18" w:rsidP="001B0220">
      <w:pPr>
        <w:autoSpaceDN w:val="0"/>
        <w:rPr>
          <w:rFonts w:hAnsi="ＭＳ 明朝"/>
        </w:rPr>
      </w:pPr>
      <w:r w:rsidRPr="007E4E90">
        <w:rPr>
          <w:rFonts w:hAnsi="ＭＳ 明朝" w:hint="eastAsia"/>
        </w:rPr>
        <w:t>３　現品の引渡しは、発注者の検査合格と同時に完了する。</w:t>
      </w:r>
    </w:p>
    <w:p w:rsidR="00FC5F18" w:rsidRPr="007E4E90" w:rsidRDefault="00FC5F18" w:rsidP="001B0220">
      <w:pPr>
        <w:autoSpaceDN w:val="0"/>
        <w:ind w:left="205" w:hangingChars="100" w:hanging="205"/>
        <w:rPr>
          <w:rFonts w:hAnsi="ＭＳ 明朝"/>
        </w:rPr>
      </w:pPr>
      <w:r w:rsidRPr="007E4E90">
        <w:rPr>
          <w:rFonts w:hAnsi="ＭＳ 明朝" w:hint="eastAsia"/>
        </w:rPr>
        <w:t>４　発注者は、現品の納入後引渡し完了まで、納入現品について善良な管理を行うものとする。</w:t>
      </w:r>
    </w:p>
    <w:p w:rsidR="00FC5F18" w:rsidRPr="007E4E90" w:rsidRDefault="00FC5F18" w:rsidP="001B0220">
      <w:pPr>
        <w:autoSpaceDN w:val="0"/>
        <w:ind w:left="205" w:hangingChars="100" w:hanging="205"/>
        <w:rPr>
          <w:rFonts w:hAnsi="ＭＳ 明朝"/>
        </w:rPr>
      </w:pPr>
      <w:r w:rsidRPr="007E4E90">
        <w:rPr>
          <w:rFonts w:hAnsi="ＭＳ 明朝" w:hint="eastAsia"/>
        </w:rPr>
        <w:t>５　検査に必要な費用及び検査のために変質し、変形し、又は消耗破損したものは、すべて受注者の負担とする。</w:t>
      </w:r>
    </w:p>
    <w:p w:rsidR="00FC5F18" w:rsidRPr="007E4E90" w:rsidRDefault="00FC5F18" w:rsidP="001B0220">
      <w:pPr>
        <w:autoSpaceDN w:val="0"/>
        <w:rPr>
          <w:rFonts w:hAnsi="ＭＳ 明朝"/>
        </w:rPr>
      </w:pPr>
      <w:r w:rsidRPr="007E4E90">
        <w:rPr>
          <w:rFonts w:hAnsi="ＭＳ 明朝" w:hint="eastAsia"/>
        </w:rPr>
        <w:t xml:space="preserve">　（検査不合格の場合の受注者の義務）</w:t>
      </w:r>
    </w:p>
    <w:p w:rsidR="00FC5F18" w:rsidRPr="007E4E90" w:rsidRDefault="00FC5F18" w:rsidP="001B0220">
      <w:pPr>
        <w:autoSpaceDN w:val="0"/>
        <w:ind w:left="205" w:hangingChars="100" w:hanging="205"/>
        <w:rPr>
          <w:rFonts w:hAnsi="ＭＳ 明朝"/>
        </w:rPr>
      </w:pPr>
      <w:r w:rsidRPr="007E4E90">
        <w:rPr>
          <w:rFonts w:hAnsi="ＭＳ 明朝" w:hint="eastAsia"/>
        </w:rPr>
        <w:t>第９条　検査の結果、現品が種類、品質又は数量に関して契約の内容に適合しないもの（以下「契約不適合」という。）であるときは、受注者は、発注者の指示するところにより、直ちにこれを引き取り、発注者の指示する期日までに現品の修補、代替物の引渡し又は不足分の引渡しによる履行の追完をしなければならない。</w:t>
      </w:r>
    </w:p>
    <w:p w:rsidR="00FC5F18" w:rsidRPr="007E4E90" w:rsidRDefault="00FC5F18" w:rsidP="001B0220">
      <w:pPr>
        <w:autoSpaceDN w:val="0"/>
        <w:ind w:left="205" w:hangingChars="100" w:hanging="205"/>
        <w:rPr>
          <w:rFonts w:hAnsi="ＭＳ 明朝"/>
        </w:rPr>
      </w:pPr>
      <w:r w:rsidRPr="007E4E90">
        <w:rPr>
          <w:rFonts w:hAnsi="ＭＳ 明朝" w:hint="eastAsia"/>
        </w:rPr>
        <w:t>２　前項の規定による現品の修補、代替物の引渡し又は不足分の引渡しには、第７条及び前条の規定を準用する。</w:t>
      </w:r>
    </w:p>
    <w:p w:rsidR="00FC5F18" w:rsidRPr="007E4E90" w:rsidRDefault="00FC5F18" w:rsidP="001B0220">
      <w:pPr>
        <w:autoSpaceDN w:val="0"/>
        <w:rPr>
          <w:rFonts w:hAnsi="ＭＳ 明朝"/>
        </w:rPr>
      </w:pPr>
      <w:r w:rsidRPr="007E4E90">
        <w:rPr>
          <w:rFonts w:hAnsi="ＭＳ 明朝" w:hint="eastAsia"/>
        </w:rPr>
        <w:t xml:space="preserve">　（代金の支払）</w:t>
      </w:r>
    </w:p>
    <w:p w:rsidR="00FC5F18" w:rsidRPr="007E4E90" w:rsidRDefault="00FC5F18" w:rsidP="001B0220">
      <w:pPr>
        <w:autoSpaceDN w:val="0"/>
        <w:ind w:left="205" w:hangingChars="100" w:hanging="205"/>
        <w:rPr>
          <w:rFonts w:hAnsi="ＭＳ 明朝"/>
        </w:rPr>
      </w:pPr>
      <w:r w:rsidRPr="007E4E90">
        <w:rPr>
          <w:rFonts w:hAnsi="ＭＳ 明朝" w:hint="eastAsia"/>
        </w:rPr>
        <w:t>第10条　受注者は、第８条第１項の検査に合格したときは、代金の支払を請求することができる。</w:t>
      </w:r>
    </w:p>
    <w:p w:rsidR="00FC5F18" w:rsidRPr="007E4E90" w:rsidRDefault="00FC5F18" w:rsidP="001B0220">
      <w:pPr>
        <w:autoSpaceDN w:val="0"/>
        <w:ind w:left="205" w:hangingChars="100" w:hanging="205"/>
        <w:rPr>
          <w:rFonts w:hAnsi="ＭＳ 明朝"/>
        </w:rPr>
      </w:pPr>
      <w:r w:rsidRPr="007E4E90">
        <w:rPr>
          <w:rFonts w:hAnsi="ＭＳ 明朝" w:hint="eastAsia"/>
        </w:rPr>
        <w:t>２　発注者は、前項の規定による請求があったときは、請求を受けた日から起算して30日以内に代金を支払わなければならない。</w:t>
      </w:r>
    </w:p>
    <w:p w:rsidR="00FC5F18" w:rsidRPr="007E4E90" w:rsidRDefault="00FC5F18" w:rsidP="001B0220">
      <w:pPr>
        <w:autoSpaceDN w:val="0"/>
        <w:ind w:firstLineChars="100" w:firstLine="205"/>
        <w:rPr>
          <w:rFonts w:hAnsi="ＭＳ 明朝"/>
        </w:rPr>
      </w:pPr>
      <w:r w:rsidRPr="007E4E90">
        <w:rPr>
          <w:rFonts w:hAnsi="ＭＳ 明朝" w:hint="eastAsia"/>
        </w:rPr>
        <w:t>（部分払）</w:t>
      </w:r>
    </w:p>
    <w:p w:rsidR="00FC5F18" w:rsidRPr="007E4E90" w:rsidRDefault="00FC5F18" w:rsidP="001B0220">
      <w:pPr>
        <w:autoSpaceDN w:val="0"/>
        <w:ind w:left="205" w:hangingChars="100" w:hanging="205"/>
        <w:rPr>
          <w:rFonts w:hAnsi="ＭＳ 明朝"/>
        </w:rPr>
      </w:pPr>
      <w:r w:rsidRPr="007E4E90">
        <w:rPr>
          <w:rFonts w:hAnsi="ＭＳ 明朝" w:hint="eastAsia"/>
        </w:rPr>
        <w:t>第11条　受注者は現品の完納前に第７条第３項の規定により分割して納入したときは、検査に合格した既納部分に対する代金について部分払を発注者に請求することができる。</w:t>
      </w:r>
    </w:p>
    <w:p w:rsidR="00FC5F18" w:rsidRPr="007E4E90" w:rsidRDefault="00FC5F18" w:rsidP="001B0220">
      <w:pPr>
        <w:autoSpaceDN w:val="0"/>
        <w:rPr>
          <w:rFonts w:hAnsi="ＭＳ 明朝"/>
        </w:rPr>
      </w:pPr>
      <w:r w:rsidRPr="007E4E90">
        <w:rPr>
          <w:rFonts w:hAnsi="ＭＳ 明朝" w:hint="eastAsia"/>
        </w:rPr>
        <w:t xml:space="preserve">　（危険負担）</w:t>
      </w:r>
    </w:p>
    <w:p w:rsidR="00732717" w:rsidRPr="007E4E90" w:rsidRDefault="00FC5F18" w:rsidP="001B0220">
      <w:pPr>
        <w:autoSpaceDN w:val="0"/>
        <w:ind w:left="205" w:hangingChars="100" w:hanging="205"/>
        <w:rPr>
          <w:rFonts w:hAnsi="ＭＳ 明朝"/>
        </w:rPr>
      </w:pPr>
      <w:r w:rsidRPr="007E4E90">
        <w:rPr>
          <w:rFonts w:hAnsi="ＭＳ 明朝" w:hint="eastAsia"/>
        </w:rPr>
        <w:t>第12条　第８条第３項の引渡し前に生じた当該現品の亡失、毀損、変質その他一切の損害はすべて受注者の負担とする。ただし、発注者の責めに帰する場合はこの限りでない。</w:t>
      </w:r>
    </w:p>
    <w:p w:rsidR="00FC5F18" w:rsidRPr="007E4E90" w:rsidRDefault="00FC5F18" w:rsidP="001B0220">
      <w:pPr>
        <w:autoSpaceDN w:val="0"/>
        <w:ind w:leftChars="100" w:left="205"/>
        <w:rPr>
          <w:rFonts w:hAnsi="ＭＳ 明朝"/>
        </w:rPr>
      </w:pPr>
      <w:r w:rsidRPr="007E4E90">
        <w:rPr>
          <w:rFonts w:hAnsi="ＭＳ 明朝" w:hint="eastAsia"/>
        </w:rPr>
        <w:t>（発注者の追完請求権及び代金減額請求権）</w:t>
      </w:r>
    </w:p>
    <w:p w:rsidR="00FC5F18" w:rsidRPr="007E4E90" w:rsidRDefault="00FC5F18" w:rsidP="001B0220">
      <w:pPr>
        <w:autoSpaceDN w:val="0"/>
        <w:ind w:left="205" w:hangingChars="100" w:hanging="205"/>
        <w:rPr>
          <w:rFonts w:hAnsi="ＭＳ 明朝"/>
        </w:rPr>
      </w:pPr>
      <w:r w:rsidRPr="007E4E90">
        <w:rPr>
          <w:rFonts w:hAnsi="ＭＳ 明朝" w:hint="eastAsia"/>
        </w:rPr>
        <w:t>第13条　発注者は、検査時において明らかでなかった契約不適合を発見したときは、受注者に対して履行の追完を請求することができる。現品の引渡しの日から１年間、発注者の正常な管理の下において、当該現品につき、破損、変質、不良、性能の低下等（以下この条において「破損等」という。）を生じたときも同様とする。</w:t>
      </w:r>
    </w:p>
    <w:p w:rsidR="00FC5F18" w:rsidRPr="007E4E90" w:rsidRDefault="00FC5F18" w:rsidP="007E4E90">
      <w:pPr>
        <w:autoSpaceDN w:val="0"/>
        <w:ind w:left="205" w:hangingChars="100" w:hanging="205"/>
        <w:rPr>
          <w:rFonts w:hAnsi="ＭＳ 明朝"/>
        </w:rPr>
      </w:pPr>
      <w:r w:rsidRPr="007E4E90">
        <w:rPr>
          <w:rFonts w:hAnsi="ＭＳ 明朝" w:hint="eastAsia"/>
        </w:rPr>
        <w:t>２　前項の場合において、受注者は、発注者に不相当な負担を課するものでないときは、発注者が請求した方法と異なる方法による履行の追完をすることができる。この場合において、発注者に課される負担の程度については、あらかじめ受注者が発注者に履行の</w:t>
      </w:r>
      <w:r w:rsidRPr="007E4E90">
        <w:rPr>
          <w:rFonts w:hAnsi="ＭＳ 明朝" w:hint="eastAsia"/>
        </w:rPr>
        <w:lastRenderedPageBreak/>
        <w:t>追完方法を説明した上で、発注者と受注者とが協議して判断するものとする。</w:t>
      </w:r>
    </w:p>
    <w:p w:rsidR="00FC5F18" w:rsidRPr="007E4E90" w:rsidRDefault="00FC5F18" w:rsidP="001B0220">
      <w:pPr>
        <w:autoSpaceDN w:val="0"/>
        <w:ind w:left="205" w:hangingChars="100" w:hanging="205"/>
        <w:rPr>
          <w:rFonts w:hAnsi="ＭＳ 明朝"/>
        </w:rPr>
      </w:pPr>
      <w:r w:rsidRPr="007E4E90">
        <w:rPr>
          <w:rFonts w:hAnsi="ＭＳ 明朝" w:hint="eastAsia"/>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FC5F18" w:rsidRPr="007E4E90" w:rsidRDefault="00FC5F18" w:rsidP="001B0220">
      <w:pPr>
        <w:autoSpaceDN w:val="0"/>
        <w:ind w:firstLineChars="100" w:firstLine="205"/>
        <w:rPr>
          <w:rFonts w:hAnsi="ＭＳ 明朝"/>
        </w:rPr>
      </w:pPr>
      <w:r w:rsidRPr="007E4E90">
        <w:rPr>
          <w:rFonts w:hAnsi="ＭＳ 明朝" w:hint="eastAsia"/>
        </w:rPr>
        <w:t>⑴　履行の追完が不能であるとき。</w:t>
      </w:r>
    </w:p>
    <w:p w:rsidR="00FC5F18" w:rsidRPr="007E4E90" w:rsidRDefault="00FC5F18" w:rsidP="001B0220">
      <w:pPr>
        <w:autoSpaceDN w:val="0"/>
        <w:ind w:firstLineChars="100" w:firstLine="205"/>
        <w:rPr>
          <w:rFonts w:hAnsi="ＭＳ 明朝"/>
        </w:rPr>
      </w:pPr>
      <w:r w:rsidRPr="007E4E90">
        <w:rPr>
          <w:rFonts w:hAnsi="ＭＳ 明朝" w:hint="eastAsia"/>
        </w:rPr>
        <w:t>⑵　受注者が履行の追完を拒絶する意思を明確に表示したとき。</w:t>
      </w:r>
    </w:p>
    <w:p w:rsidR="00FC5F18" w:rsidRPr="007E4E90" w:rsidRDefault="00FC5F18" w:rsidP="001B0220">
      <w:pPr>
        <w:autoSpaceDN w:val="0"/>
        <w:ind w:leftChars="100" w:left="410" w:hangingChars="100" w:hanging="205"/>
        <w:rPr>
          <w:rFonts w:hAnsi="ＭＳ 明朝"/>
        </w:rPr>
      </w:pPr>
      <w:r w:rsidRPr="007E4E90">
        <w:rPr>
          <w:rFonts w:hAnsi="ＭＳ 明朝" w:hint="eastAsia"/>
        </w:rPr>
        <w:t>⑶　契約の性質又は当事者の意思表示により、特定の日時又は一定の期間内に現品の引渡しを受けなければ契約をした目的を達することができない場合において、受注者が履行の追完をしないでその時期を経過したとき。</w:t>
      </w:r>
    </w:p>
    <w:p w:rsidR="00FC5F18" w:rsidRPr="007E4E90" w:rsidRDefault="00FC5F18" w:rsidP="001B0220">
      <w:pPr>
        <w:autoSpaceDN w:val="0"/>
        <w:ind w:leftChars="100" w:left="410" w:hangingChars="100" w:hanging="205"/>
        <w:rPr>
          <w:rFonts w:hAnsi="ＭＳ 明朝"/>
        </w:rPr>
      </w:pPr>
      <w:r w:rsidRPr="007E4E90">
        <w:rPr>
          <w:rFonts w:hAnsi="ＭＳ 明朝" w:hint="eastAsia"/>
        </w:rPr>
        <w:t>⑷　前３号に掲げる場合のほか、発注者がこの項の規定による催告をしても履行の追完を受ける見込みがないことが明らかであるとき。</w:t>
      </w:r>
    </w:p>
    <w:p w:rsidR="00FC5F18" w:rsidRPr="007E4E90" w:rsidRDefault="00FC5F18" w:rsidP="001B0220">
      <w:pPr>
        <w:autoSpaceDN w:val="0"/>
        <w:ind w:left="205" w:hangingChars="100" w:hanging="205"/>
        <w:rPr>
          <w:rFonts w:hAnsi="ＭＳ 明朝"/>
        </w:rPr>
      </w:pPr>
      <w:r w:rsidRPr="007E4E90">
        <w:rPr>
          <w:rFonts w:hAnsi="ＭＳ 明朝" w:hint="eastAsia"/>
        </w:rPr>
        <w:t>４　第１項の契約不適合又は破損等が発注者の責めに帰すべき事由によるものであるときは、発注者は、同項及び前項の規定による請求をすることができない。</w:t>
      </w:r>
    </w:p>
    <w:p w:rsidR="00FC5F18" w:rsidRPr="007E4E90" w:rsidRDefault="00FC5F18" w:rsidP="001B0220">
      <w:pPr>
        <w:autoSpaceDN w:val="0"/>
        <w:ind w:firstLineChars="100" w:firstLine="205"/>
        <w:rPr>
          <w:rFonts w:hAnsi="ＭＳ 明朝"/>
        </w:rPr>
      </w:pPr>
      <w:r w:rsidRPr="007E4E90">
        <w:rPr>
          <w:rFonts w:hAnsi="ＭＳ 明朝" w:hint="eastAsia"/>
        </w:rPr>
        <w:t>（発注者の催告による解除権）</w:t>
      </w:r>
    </w:p>
    <w:p w:rsidR="00FC5F18" w:rsidRPr="007E4E90" w:rsidRDefault="00FC5F18" w:rsidP="001B0220">
      <w:pPr>
        <w:autoSpaceDN w:val="0"/>
        <w:ind w:left="205" w:hangingChars="100" w:hanging="205"/>
        <w:rPr>
          <w:rFonts w:hAnsi="ＭＳ 明朝"/>
        </w:rPr>
      </w:pPr>
      <w:r w:rsidRPr="007E4E90">
        <w:rPr>
          <w:rFonts w:hAnsi="ＭＳ 明朝" w:hint="eastAsia"/>
        </w:rPr>
        <w:t>第14条　発注者は、受注者がその債務を履行しない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FC5F18" w:rsidRPr="007E4E90" w:rsidRDefault="00FC5F18" w:rsidP="001B0220">
      <w:pPr>
        <w:autoSpaceDN w:val="0"/>
        <w:ind w:firstLineChars="100" w:firstLine="205"/>
        <w:rPr>
          <w:rFonts w:hAnsi="ＭＳ 明朝"/>
        </w:rPr>
      </w:pPr>
      <w:r w:rsidRPr="007E4E90">
        <w:rPr>
          <w:rFonts w:hAnsi="ＭＳ 明朝" w:hint="eastAsia"/>
        </w:rPr>
        <w:t>（発注者の催告によらない解除権）</w:t>
      </w:r>
    </w:p>
    <w:p w:rsidR="00FC5F18" w:rsidRPr="007E4E90" w:rsidRDefault="00FC5F18" w:rsidP="001B0220">
      <w:pPr>
        <w:autoSpaceDN w:val="0"/>
        <w:ind w:left="205" w:hangingChars="100" w:hanging="205"/>
        <w:rPr>
          <w:rFonts w:hAnsi="ＭＳ 明朝"/>
        </w:rPr>
      </w:pPr>
      <w:r w:rsidRPr="007E4E90">
        <w:rPr>
          <w:rFonts w:hAnsi="ＭＳ 明朝" w:hint="eastAsia"/>
        </w:rPr>
        <w:t>第15条　発注者は、次の各号のいずれかに該当するときは、直ちにこの契約を解除することができる。</w:t>
      </w:r>
    </w:p>
    <w:p w:rsidR="00FC5F18" w:rsidRPr="007E4E90" w:rsidRDefault="00FC5F18" w:rsidP="001B0220">
      <w:pPr>
        <w:autoSpaceDN w:val="0"/>
        <w:ind w:firstLineChars="100" w:firstLine="205"/>
        <w:rPr>
          <w:rFonts w:hAnsi="ＭＳ 明朝"/>
        </w:rPr>
      </w:pPr>
      <w:r w:rsidRPr="007E4E90">
        <w:rPr>
          <w:rFonts w:hAnsi="ＭＳ 明朝" w:hint="eastAsia"/>
        </w:rPr>
        <w:t>⑴　第３条の規定に違反して、この契約によって生じる金銭債権を譲渡したとき。</w:t>
      </w:r>
    </w:p>
    <w:p w:rsidR="00FC5F18" w:rsidRPr="007E4E90" w:rsidRDefault="00FC5F18" w:rsidP="001B0220">
      <w:pPr>
        <w:autoSpaceDN w:val="0"/>
        <w:ind w:firstLineChars="100" w:firstLine="205"/>
        <w:rPr>
          <w:rFonts w:hAnsi="ＭＳ 明朝"/>
        </w:rPr>
      </w:pPr>
      <w:r w:rsidRPr="007E4E90">
        <w:rPr>
          <w:rFonts w:hAnsi="ＭＳ 明朝" w:hint="eastAsia"/>
        </w:rPr>
        <w:t>⑵　納入期限内に現品の引渡しを完了する見込みがないと明らかに認められるとき。</w:t>
      </w:r>
    </w:p>
    <w:p w:rsidR="00FC5F18" w:rsidRPr="007E4E90" w:rsidRDefault="00FC5F18" w:rsidP="001B0220">
      <w:pPr>
        <w:autoSpaceDN w:val="0"/>
        <w:ind w:firstLineChars="100" w:firstLine="205"/>
        <w:rPr>
          <w:rFonts w:hAnsi="ＭＳ 明朝"/>
        </w:rPr>
      </w:pPr>
      <w:r w:rsidRPr="007E4E90">
        <w:rPr>
          <w:rFonts w:hAnsi="ＭＳ 明朝" w:hint="eastAsia"/>
        </w:rPr>
        <w:t>⑶　受注者が現品の引渡しを拒絶する意思を明確に表示したとき。</w:t>
      </w:r>
    </w:p>
    <w:p w:rsidR="00FC5F18" w:rsidRPr="007E4E90" w:rsidRDefault="00FC5F18" w:rsidP="001B0220">
      <w:pPr>
        <w:autoSpaceDN w:val="0"/>
        <w:ind w:leftChars="100" w:left="410" w:hangingChars="100" w:hanging="205"/>
        <w:rPr>
          <w:rFonts w:hAnsi="ＭＳ 明朝"/>
        </w:rPr>
      </w:pPr>
      <w:r w:rsidRPr="007E4E90">
        <w:rPr>
          <w:rFonts w:hAnsi="ＭＳ 明朝" w:hint="eastAsia"/>
        </w:rPr>
        <w:t>⑷　前２号に掲げる場合のほか、受注者が現品を納入せず、発注者が前条の催告をしても契約をした目的を達するのに足りる履行がされる見込みがないことが明らかであるとき。</w:t>
      </w:r>
    </w:p>
    <w:p w:rsidR="00FC5F18" w:rsidRPr="007E4E90" w:rsidRDefault="00FC5F18" w:rsidP="001B0220">
      <w:pPr>
        <w:autoSpaceDN w:val="0"/>
        <w:ind w:leftChars="100" w:left="410" w:hangingChars="100" w:hanging="205"/>
        <w:rPr>
          <w:rFonts w:hAnsi="ＭＳ 明朝"/>
        </w:rPr>
      </w:pPr>
      <w:r w:rsidRPr="007E4E90">
        <w:rPr>
          <w:rFonts w:hAnsi="ＭＳ 明朝" w:hint="eastAsia"/>
        </w:rPr>
        <w:t>⑸　受注者が、暴力団（延岡市暴力団排除条例（平成</w:t>
      </w:r>
      <w:r w:rsidRPr="007E4E90">
        <w:rPr>
          <w:rFonts w:hAnsi="ＭＳ 明朝"/>
        </w:rPr>
        <w:t>23</w:t>
      </w:r>
      <w:r w:rsidRPr="007E4E90">
        <w:rPr>
          <w:rFonts w:hAnsi="ＭＳ 明朝" w:hint="eastAsia"/>
        </w:rPr>
        <w:t>年条例第</w:t>
      </w:r>
      <w:r w:rsidRPr="007E4E90">
        <w:rPr>
          <w:rFonts w:hAnsi="ＭＳ 明朝"/>
        </w:rPr>
        <w:t>22</w:t>
      </w:r>
      <w:r w:rsidRPr="007E4E90">
        <w:rPr>
          <w:rFonts w:hAnsi="ＭＳ 明朝" w:hint="eastAsia"/>
        </w:rPr>
        <w:t>号。以下この条において「条例」という。）第２条第１号に規定する暴力団をいう。以下この条において同じ。）又は暴力団員（条例第２条第２号に規定する暴力団員をいう。以下この条において同じ。）が経営に実質的に関与していると認められる者に代金債権を譲渡したとき。</w:t>
      </w:r>
    </w:p>
    <w:p w:rsidR="00FC5F18" w:rsidRPr="007E4E90" w:rsidRDefault="00FC5F18" w:rsidP="001B0220">
      <w:pPr>
        <w:autoSpaceDN w:val="0"/>
        <w:ind w:firstLineChars="100" w:firstLine="205"/>
        <w:rPr>
          <w:rFonts w:hAnsi="ＭＳ 明朝"/>
        </w:rPr>
      </w:pPr>
      <w:r w:rsidRPr="007E4E90">
        <w:rPr>
          <w:rFonts w:hAnsi="ＭＳ 明朝" w:hint="eastAsia"/>
        </w:rPr>
        <w:t>⑹　契約の締結又は履行について、不正の行為があったとき。</w:t>
      </w:r>
    </w:p>
    <w:p w:rsidR="00FC5F18" w:rsidRPr="007E4E90" w:rsidRDefault="00FC5F18" w:rsidP="001B0220">
      <w:pPr>
        <w:autoSpaceDN w:val="0"/>
        <w:ind w:leftChars="100" w:left="410" w:hangingChars="100" w:hanging="205"/>
        <w:rPr>
          <w:rFonts w:hAnsi="ＭＳ 明朝"/>
        </w:rPr>
      </w:pPr>
      <w:r w:rsidRPr="007E4E90">
        <w:rPr>
          <w:rFonts w:hAnsi="ＭＳ 明朝" w:hint="eastAsia"/>
        </w:rPr>
        <w:t>⑺　受注者が契約の履行に関し、発注者又はその委任を受ける者の指示に従わないとき、又はその職務の執行を妨害したとき。</w:t>
      </w:r>
    </w:p>
    <w:p w:rsidR="00FC5F18" w:rsidRPr="007E4E90" w:rsidRDefault="00FC5F18" w:rsidP="001B0220">
      <w:pPr>
        <w:autoSpaceDN w:val="0"/>
        <w:ind w:firstLineChars="100" w:firstLine="205"/>
        <w:rPr>
          <w:rFonts w:hAnsi="ＭＳ 明朝"/>
        </w:rPr>
      </w:pPr>
      <w:r w:rsidRPr="007E4E90">
        <w:rPr>
          <w:rFonts w:hAnsi="ＭＳ 明朝" w:hint="eastAsia"/>
        </w:rPr>
        <w:t>⑻　受注者が第</w:t>
      </w:r>
      <w:r w:rsidRPr="007E4E90">
        <w:rPr>
          <w:rFonts w:hAnsi="ＭＳ 明朝"/>
        </w:rPr>
        <w:t>17</w:t>
      </w:r>
      <w:r w:rsidRPr="007E4E90">
        <w:rPr>
          <w:rFonts w:hAnsi="ＭＳ 明朝" w:hint="eastAsia"/>
        </w:rPr>
        <w:t>条又は第</w:t>
      </w:r>
      <w:r w:rsidRPr="007E4E90">
        <w:rPr>
          <w:rFonts w:hAnsi="ＭＳ 明朝"/>
        </w:rPr>
        <w:t>18</w:t>
      </w:r>
      <w:r w:rsidRPr="007E4E90">
        <w:rPr>
          <w:rFonts w:hAnsi="ＭＳ 明朝" w:hint="eastAsia"/>
        </w:rPr>
        <w:t>条の規定によらないで契約の解除を申し出たとき。</w:t>
      </w:r>
    </w:p>
    <w:p w:rsidR="00FC5F18" w:rsidRPr="007E4E90" w:rsidRDefault="00FC5F18" w:rsidP="001B0220">
      <w:pPr>
        <w:autoSpaceDN w:val="0"/>
        <w:ind w:firstLineChars="100" w:firstLine="205"/>
        <w:rPr>
          <w:rFonts w:hAnsi="ＭＳ 明朝"/>
        </w:rPr>
      </w:pPr>
      <w:r w:rsidRPr="007E4E90">
        <w:rPr>
          <w:rFonts w:hAnsi="ＭＳ 明朝" w:hint="eastAsia"/>
        </w:rPr>
        <w:t>⑼　受注者が次のいずれかに該当するとき。</w:t>
      </w:r>
    </w:p>
    <w:p w:rsidR="001F5B6F" w:rsidRPr="007E4E90" w:rsidRDefault="00FC5F18" w:rsidP="001B0220">
      <w:pPr>
        <w:autoSpaceDN w:val="0"/>
        <w:ind w:leftChars="200" w:left="615" w:hangingChars="100" w:hanging="205"/>
        <w:rPr>
          <w:rFonts w:hAnsi="ＭＳ 明朝"/>
        </w:rPr>
      </w:pPr>
      <w:r w:rsidRPr="007E4E90">
        <w:rPr>
          <w:rFonts w:hAnsi="ＭＳ 明朝" w:hint="eastAsia"/>
        </w:rPr>
        <w:t xml:space="preserve">ア　</w:t>
      </w:r>
      <w:r w:rsidR="00DC1AD0" w:rsidRPr="00DC1AD0">
        <w:rPr>
          <w:rFonts w:hAnsi="ＭＳ 明朝" w:hint="eastAsia"/>
        </w:rPr>
        <w:t>役員等（受注者が個人である場合にはその者その他経営に実質的に関与している者を、受注者が法人である場合にはその役員、その支店又は常時契約を締結する事務所の代表者その他経営に実質的に関与している者を、受注者が団体である場合にはその代表者、理事その他経営に実質的に関与している者をいう。以下この号において同じ。）が、暴力団又は暴力団員であると認められるとき。</w:t>
      </w:r>
      <w:bookmarkStart w:id="0" w:name="_GoBack"/>
      <w:bookmarkEnd w:id="0"/>
    </w:p>
    <w:p w:rsidR="00FC5F18" w:rsidRPr="007E4E90" w:rsidRDefault="00FC5F18" w:rsidP="001B0220">
      <w:pPr>
        <w:autoSpaceDN w:val="0"/>
        <w:ind w:leftChars="200" w:left="615" w:hangingChars="100" w:hanging="205"/>
        <w:rPr>
          <w:rFonts w:hAnsi="ＭＳ 明朝"/>
        </w:rPr>
      </w:pPr>
      <w:r w:rsidRPr="007E4E90">
        <w:rPr>
          <w:rFonts w:hAnsi="ＭＳ 明朝" w:hint="eastAsia"/>
        </w:rPr>
        <w:t>イ　役員等が、暴力団員であることを知りながら、その者を雇用し、又は使用したと認められるとき。</w:t>
      </w:r>
    </w:p>
    <w:p w:rsidR="00FC5F18" w:rsidRPr="007E4E90" w:rsidRDefault="00FC5F18" w:rsidP="001B0220">
      <w:pPr>
        <w:autoSpaceDN w:val="0"/>
        <w:ind w:leftChars="200" w:left="615" w:hangingChars="100" w:hanging="205"/>
        <w:rPr>
          <w:rFonts w:hAnsi="ＭＳ 明朝"/>
        </w:rPr>
      </w:pPr>
      <w:r w:rsidRPr="007E4E90">
        <w:rPr>
          <w:rFonts w:hAnsi="ＭＳ 明朝" w:hint="eastAsia"/>
        </w:rPr>
        <w:t>ウ　役員等が、自己、自社若しくは第三者の不正の利益を図る目的又は第三者に損害を加える目的をもって、暴力団又は暴力団員を利用するなどしたと認められるとき。</w:t>
      </w:r>
    </w:p>
    <w:p w:rsidR="00FC5F18" w:rsidRPr="007E4E90" w:rsidRDefault="00FC5F18" w:rsidP="001B0220">
      <w:pPr>
        <w:autoSpaceDN w:val="0"/>
        <w:ind w:leftChars="200" w:left="615" w:hangingChars="100" w:hanging="205"/>
        <w:rPr>
          <w:rFonts w:hAnsi="ＭＳ 明朝"/>
        </w:rPr>
      </w:pPr>
      <w:r w:rsidRPr="007E4E90">
        <w:rPr>
          <w:rFonts w:hAnsi="ＭＳ 明朝" w:hint="eastAsia"/>
        </w:rPr>
        <w:t>エ　役員等が、暴力団又は暴力団員に対して資金等を供給し、又は便宜を供与するなど直接的あるいは積極的に暴力団の維持、運営に協力し、若しくは関与していると認められるとき。</w:t>
      </w:r>
    </w:p>
    <w:p w:rsidR="00FC5F18" w:rsidRPr="007E4E90" w:rsidRDefault="00FC5F18" w:rsidP="001B0220">
      <w:pPr>
        <w:autoSpaceDN w:val="0"/>
        <w:ind w:leftChars="200" w:left="615" w:hangingChars="100" w:hanging="205"/>
        <w:rPr>
          <w:rFonts w:hAnsi="ＭＳ 明朝"/>
        </w:rPr>
      </w:pPr>
      <w:r w:rsidRPr="007E4E90">
        <w:rPr>
          <w:rFonts w:hAnsi="ＭＳ 明朝" w:hint="eastAsia"/>
        </w:rPr>
        <w:t>オ　役員等が、暴力団又は暴力団員であることを知りながらこれを不当に利用するなどしていると認められるとき。</w:t>
      </w:r>
    </w:p>
    <w:p w:rsidR="00FC5F18" w:rsidRPr="007E4E90" w:rsidRDefault="00FC5F18" w:rsidP="001B0220">
      <w:pPr>
        <w:autoSpaceDN w:val="0"/>
        <w:ind w:leftChars="200" w:left="615" w:hangingChars="100" w:hanging="205"/>
        <w:rPr>
          <w:rFonts w:hAnsi="ＭＳ 明朝"/>
        </w:rPr>
      </w:pPr>
      <w:r w:rsidRPr="007E4E90">
        <w:rPr>
          <w:rFonts w:hAnsi="ＭＳ 明朝" w:hint="eastAsia"/>
        </w:rPr>
        <w:t>カ　役員等が、暴力団又は暴力団員と社会的に非難されるべき関係を有していると認</w:t>
      </w:r>
      <w:r w:rsidRPr="007E4E90">
        <w:rPr>
          <w:rFonts w:hAnsi="ＭＳ 明朝" w:hint="eastAsia"/>
        </w:rPr>
        <w:lastRenderedPageBreak/>
        <w:t>められるとき。</w:t>
      </w:r>
    </w:p>
    <w:p w:rsidR="00FC5F18" w:rsidRPr="007E4E90" w:rsidRDefault="00FC5F18" w:rsidP="001B0220">
      <w:pPr>
        <w:autoSpaceDN w:val="0"/>
        <w:ind w:leftChars="200" w:left="615" w:hangingChars="100" w:hanging="205"/>
        <w:rPr>
          <w:rFonts w:hAnsi="ＭＳ 明朝"/>
        </w:rPr>
      </w:pPr>
      <w:r w:rsidRPr="007E4E90">
        <w:rPr>
          <w:rFonts w:hAnsi="ＭＳ 明朝" w:hint="eastAsia"/>
        </w:rPr>
        <w:t>キ　現品の仕入れその他の契約に当たり、その相手方がアからカまでのいずれかに該当することを知りながら、当該者と契約を締結したと認められるとき。</w:t>
      </w:r>
    </w:p>
    <w:p w:rsidR="00FC5F18" w:rsidRPr="007E4E90" w:rsidRDefault="00FC5F18" w:rsidP="001B0220">
      <w:pPr>
        <w:autoSpaceDN w:val="0"/>
        <w:ind w:leftChars="200" w:left="615" w:hangingChars="100" w:hanging="205"/>
        <w:rPr>
          <w:rFonts w:hAnsi="ＭＳ 明朝"/>
        </w:rPr>
      </w:pPr>
      <w:r w:rsidRPr="007E4E90">
        <w:rPr>
          <w:rFonts w:hAnsi="ＭＳ 明朝" w:hint="eastAsia"/>
        </w:rPr>
        <w:t>ク　受注者が、アからカまでのいずれかに該当する者を、現品の仕入れその他の契約の相手方としていた場合（キに該当する場合を除く。）に、発注者が受注者に対して当該契約の解除を求め、受注者がこれに従わなかったとき。</w:t>
      </w:r>
    </w:p>
    <w:p w:rsidR="00FC5F18" w:rsidRPr="007E4E90" w:rsidRDefault="00FC5F18" w:rsidP="001B0220">
      <w:pPr>
        <w:autoSpaceDN w:val="0"/>
        <w:ind w:leftChars="100" w:left="410" w:hangingChars="100" w:hanging="205"/>
        <w:rPr>
          <w:rFonts w:hAnsi="ＭＳ 明朝"/>
        </w:rPr>
      </w:pPr>
      <w:r w:rsidRPr="007E4E90">
        <w:rPr>
          <w:rFonts w:hAnsi="ＭＳ 明朝" w:hint="eastAsia"/>
        </w:rPr>
        <w:t>⑽　受注者が自ら又は第三者を利用して、発注者に対し暴力的な行為、脅迫的な言動等を用いて不当な要求行為をし、若しくは偽計又は威力を用いて発注者の業務を妨害する行為をしたと認められるとき。</w:t>
      </w:r>
    </w:p>
    <w:p w:rsidR="00FC5F18" w:rsidRPr="007E4E90" w:rsidRDefault="00FC5F18" w:rsidP="001B0220">
      <w:pPr>
        <w:autoSpaceDN w:val="0"/>
        <w:ind w:left="205" w:hangingChars="100" w:hanging="205"/>
        <w:rPr>
          <w:rFonts w:hAnsi="ＭＳ 明朝"/>
        </w:rPr>
      </w:pPr>
      <w:r w:rsidRPr="007E4E90">
        <w:rPr>
          <w:rFonts w:hAnsi="ＭＳ 明朝" w:hint="eastAsia"/>
        </w:rPr>
        <w:t>２　発注者は、次の各号のいずれかに該当するときは、前条の催告をすることなく、直ちに契約の一部の解除をすることができる。</w:t>
      </w:r>
    </w:p>
    <w:p w:rsidR="00FC5F18" w:rsidRPr="007E4E90" w:rsidRDefault="00FC5F18" w:rsidP="001B0220">
      <w:pPr>
        <w:autoSpaceDN w:val="0"/>
        <w:ind w:firstLineChars="100" w:firstLine="205"/>
        <w:rPr>
          <w:rFonts w:hAnsi="ＭＳ 明朝"/>
        </w:rPr>
      </w:pPr>
      <w:r w:rsidRPr="007E4E90">
        <w:rPr>
          <w:rFonts w:hAnsi="ＭＳ 明朝" w:hint="eastAsia"/>
        </w:rPr>
        <w:t>⑴　現品の一部の納入が不能であるとき。</w:t>
      </w:r>
    </w:p>
    <w:p w:rsidR="00FC5F18" w:rsidRPr="007E4E90" w:rsidRDefault="00FC5F18" w:rsidP="001B0220">
      <w:pPr>
        <w:autoSpaceDN w:val="0"/>
        <w:ind w:firstLineChars="100" w:firstLine="205"/>
        <w:rPr>
          <w:rFonts w:hAnsi="ＭＳ 明朝"/>
        </w:rPr>
      </w:pPr>
      <w:r w:rsidRPr="007E4E90">
        <w:rPr>
          <w:rFonts w:hAnsi="ＭＳ 明朝" w:hint="eastAsia"/>
        </w:rPr>
        <w:t>⑵　受注者が現品の一部の納入を拒絶する意思を明確に表示したとき。</w:t>
      </w:r>
    </w:p>
    <w:p w:rsidR="00FC5F18" w:rsidRPr="007E4E90" w:rsidRDefault="00FC5F18" w:rsidP="001B0220">
      <w:pPr>
        <w:autoSpaceDN w:val="0"/>
        <w:ind w:firstLineChars="100" w:firstLine="205"/>
        <w:rPr>
          <w:rFonts w:hAnsi="ＭＳ 明朝"/>
        </w:rPr>
      </w:pPr>
      <w:r w:rsidRPr="007E4E90">
        <w:rPr>
          <w:rFonts w:hAnsi="ＭＳ 明朝" w:hint="eastAsia"/>
        </w:rPr>
        <w:t>（発注者の責めに帰すべき事由による場合の解除の制限）</w:t>
      </w:r>
    </w:p>
    <w:p w:rsidR="00FC5F18" w:rsidRPr="007E4E90" w:rsidRDefault="00FC5F18" w:rsidP="001B0220">
      <w:pPr>
        <w:autoSpaceDN w:val="0"/>
        <w:ind w:left="205" w:hangingChars="100" w:hanging="205"/>
        <w:rPr>
          <w:rFonts w:hAnsi="ＭＳ 明朝"/>
        </w:rPr>
      </w:pPr>
      <w:r w:rsidRPr="007E4E90">
        <w:rPr>
          <w:rFonts w:hAnsi="ＭＳ 明朝" w:hint="eastAsia"/>
        </w:rPr>
        <w:t>第16条　第14条又は前条第１項各号若しくは第２項各号に定める場合が発注者の責めに帰すべき事由によるものであるときは、発注者は、前２条の規定による契約の解除をすることができない。</w:t>
      </w:r>
    </w:p>
    <w:p w:rsidR="00FC5F18" w:rsidRPr="007E4E90" w:rsidRDefault="00FC5F18" w:rsidP="001B0220">
      <w:pPr>
        <w:autoSpaceDN w:val="0"/>
        <w:ind w:firstLineChars="100" w:firstLine="205"/>
        <w:rPr>
          <w:rFonts w:hAnsi="ＭＳ 明朝"/>
        </w:rPr>
      </w:pPr>
      <w:r w:rsidRPr="007E4E90">
        <w:rPr>
          <w:rFonts w:hAnsi="ＭＳ 明朝" w:hint="eastAsia"/>
        </w:rPr>
        <w:t>（受注者の催告による解除権）</w:t>
      </w:r>
    </w:p>
    <w:p w:rsidR="00FC5F18" w:rsidRPr="007E4E90" w:rsidRDefault="00FC5F18" w:rsidP="001B0220">
      <w:pPr>
        <w:autoSpaceDN w:val="0"/>
        <w:ind w:left="205" w:hangingChars="100" w:hanging="205"/>
        <w:rPr>
          <w:rFonts w:hAnsi="ＭＳ 明朝"/>
        </w:rPr>
      </w:pPr>
      <w:r w:rsidRPr="007E4E90">
        <w:rPr>
          <w:rFonts w:hAnsi="ＭＳ 明朝" w:hint="eastAsia"/>
        </w:rPr>
        <w:t>第17条　受注者は、発注者がその債務を履行しない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FC5F18" w:rsidRPr="007E4E90" w:rsidRDefault="00FC5F18" w:rsidP="001B0220">
      <w:pPr>
        <w:autoSpaceDN w:val="0"/>
        <w:ind w:firstLineChars="100" w:firstLine="205"/>
        <w:rPr>
          <w:rFonts w:hAnsi="ＭＳ 明朝"/>
        </w:rPr>
      </w:pPr>
      <w:r w:rsidRPr="007E4E90">
        <w:rPr>
          <w:rFonts w:hAnsi="ＭＳ 明朝" w:hint="eastAsia"/>
        </w:rPr>
        <w:t>（受注者の催告によらない解除権）</w:t>
      </w:r>
    </w:p>
    <w:p w:rsidR="00FC5F18" w:rsidRPr="007E4E90" w:rsidRDefault="00FC5F18" w:rsidP="001B0220">
      <w:pPr>
        <w:autoSpaceDN w:val="0"/>
        <w:ind w:left="205" w:hangingChars="100" w:hanging="205"/>
        <w:rPr>
          <w:rFonts w:hAnsi="ＭＳ 明朝"/>
        </w:rPr>
      </w:pPr>
      <w:r w:rsidRPr="007E4E90">
        <w:rPr>
          <w:rFonts w:hAnsi="ＭＳ 明朝" w:hint="eastAsia"/>
        </w:rPr>
        <w:t>第18条　受注者は、発注者がその債務を履行せず、受注者が前条の催告をしても契約をした目的を達するのに足りる履行がされる見込みがないことが明らかであるときは、直ちにこの契約を解除することができる。</w:t>
      </w:r>
    </w:p>
    <w:p w:rsidR="00FC5F18" w:rsidRPr="007E4E90" w:rsidRDefault="00FC5F18" w:rsidP="001B0220">
      <w:pPr>
        <w:autoSpaceDN w:val="0"/>
        <w:ind w:firstLineChars="100" w:firstLine="205"/>
        <w:rPr>
          <w:rFonts w:hAnsi="ＭＳ 明朝"/>
        </w:rPr>
      </w:pPr>
      <w:r w:rsidRPr="007E4E90">
        <w:rPr>
          <w:rFonts w:hAnsi="ＭＳ 明朝" w:hint="eastAsia"/>
        </w:rPr>
        <w:t>（受注者の責めに帰すべき事由による場合の解除の制限）</w:t>
      </w:r>
    </w:p>
    <w:p w:rsidR="00FC5F18" w:rsidRPr="007E4E90" w:rsidRDefault="00FC5F18" w:rsidP="001B0220">
      <w:pPr>
        <w:autoSpaceDN w:val="0"/>
        <w:ind w:left="205" w:hangingChars="100" w:hanging="205"/>
        <w:rPr>
          <w:rFonts w:hAnsi="ＭＳ 明朝"/>
        </w:rPr>
      </w:pPr>
      <w:r w:rsidRPr="007E4E90">
        <w:rPr>
          <w:rFonts w:hAnsi="ＭＳ 明朝" w:hint="eastAsia"/>
        </w:rPr>
        <w:t>第19条　前２条に定める場合が受注者の責めに帰すべき事由によるものであるときは、受注者は、前２条の規定による契約の解除をすることができない。</w:t>
      </w:r>
    </w:p>
    <w:p w:rsidR="00FC5F18" w:rsidRPr="007E4E90" w:rsidRDefault="00FC5F18" w:rsidP="001B0220">
      <w:pPr>
        <w:autoSpaceDN w:val="0"/>
        <w:ind w:firstLineChars="100" w:firstLine="205"/>
        <w:rPr>
          <w:rFonts w:hAnsi="ＭＳ 明朝"/>
        </w:rPr>
      </w:pPr>
      <w:r w:rsidRPr="007E4E90">
        <w:rPr>
          <w:rFonts w:hAnsi="ＭＳ 明朝" w:hint="eastAsia"/>
        </w:rPr>
        <w:t>（解除に伴う措置）</w:t>
      </w:r>
    </w:p>
    <w:p w:rsidR="00FC5F18" w:rsidRPr="007E4E90" w:rsidRDefault="00FC5F18" w:rsidP="001B0220">
      <w:pPr>
        <w:autoSpaceDN w:val="0"/>
        <w:ind w:left="205" w:hangingChars="100" w:hanging="205"/>
        <w:rPr>
          <w:rFonts w:hAnsi="ＭＳ 明朝"/>
        </w:rPr>
      </w:pPr>
      <w:r w:rsidRPr="007E4E90">
        <w:rPr>
          <w:rFonts w:hAnsi="ＭＳ 明朝" w:hint="eastAsia"/>
        </w:rPr>
        <w:t>第20条　発注者は、契約が解除された場合において、既納部分で第８条第１項の検査に合格したものがあるときは、その代金を受注者に支払うものとする。</w:t>
      </w:r>
    </w:p>
    <w:p w:rsidR="00FC5F18" w:rsidRPr="007E4E90" w:rsidRDefault="00FC5F18" w:rsidP="001B0220">
      <w:pPr>
        <w:autoSpaceDN w:val="0"/>
        <w:ind w:left="205" w:hangingChars="100" w:hanging="205"/>
        <w:rPr>
          <w:rFonts w:hAnsi="ＭＳ 明朝"/>
        </w:rPr>
      </w:pPr>
      <w:r w:rsidRPr="007E4E90">
        <w:rPr>
          <w:rFonts w:hAnsi="ＭＳ 明朝" w:hint="eastAsia"/>
        </w:rPr>
        <w:t>２　受注者は、この契約が解除になった場合において、現品の納入場所に受注者が所有し、又は管理する材料、器具その他の物件があるときは、当該物件を撤去するとともに、当該納入場所を修復又は片付けて、発注者に明け渡さなければならない。</w:t>
      </w:r>
    </w:p>
    <w:p w:rsidR="00FC5F18" w:rsidRPr="007E4E90" w:rsidRDefault="00FC5F18" w:rsidP="001B0220">
      <w:pPr>
        <w:autoSpaceDN w:val="0"/>
        <w:ind w:firstLineChars="100" w:firstLine="205"/>
        <w:rPr>
          <w:rFonts w:hAnsi="ＭＳ 明朝"/>
        </w:rPr>
      </w:pPr>
      <w:r w:rsidRPr="007E4E90">
        <w:rPr>
          <w:rFonts w:hAnsi="ＭＳ 明朝" w:hint="eastAsia"/>
        </w:rPr>
        <w:t>（発注者の損害賠償請求等）</w:t>
      </w:r>
    </w:p>
    <w:p w:rsidR="00FC5F18" w:rsidRPr="007E4E90" w:rsidRDefault="00FC5F18" w:rsidP="001B0220">
      <w:pPr>
        <w:autoSpaceDN w:val="0"/>
        <w:ind w:left="205" w:hangingChars="100" w:hanging="205"/>
        <w:rPr>
          <w:rFonts w:hAnsi="ＭＳ 明朝"/>
        </w:rPr>
      </w:pPr>
      <w:r w:rsidRPr="007E4E90">
        <w:rPr>
          <w:rFonts w:hAnsi="ＭＳ 明朝" w:hint="eastAsia"/>
        </w:rPr>
        <w:t>第21条　発注者は、受注者が次の各号のいずれかに該当するときは、これによって生じた損害の賠償を請求することができる。</w:t>
      </w:r>
    </w:p>
    <w:p w:rsidR="00FC5F18" w:rsidRPr="007E4E90" w:rsidRDefault="00FC5F18" w:rsidP="001B0220">
      <w:pPr>
        <w:autoSpaceDN w:val="0"/>
        <w:ind w:firstLineChars="100" w:firstLine="205"/>
        <w:rPr>
          <w:rFonts w:hAnsi="ＭＳ 明朝"/>
        </w:rPr>
      </w:pPr>
      <w:r w:rsidRPr="007E4E90">
        <w:rPr>
          <w:rFonts w:hAnsi="ＭＳ 明朝" w:hint="eastAsia"/>
        </w:rPr>
        <w:t>⑴　納入期限内に現品の引渡しを完了することができないとき。</w:t>
      </w:r>
    </w:p>
    <w:p w:rsidR="00FC5F18" w:rsidRPr="007E4E90" w:rsidRDefault="00FC5F18" w:rsidP="001B0220">
      <w:pPr>
        <w:autoSpaceDN w:val="0"/>
        <w:ind w:firstLineChars="100" w:firstLine="205"/>
        <w:rPr>
          <w:rFonts w:hAnsi="ＭＳ 明朝"/>
        </w:rPr>
      </w:pPr>
      <w:r w:rsidRPr="007E4E90">
        <w:rPr>
          <w:rFonts w:hAnsi="ＭＳ 明朝" w:hint="eastAsia"/>
        </w:rPr>
        <w:t>⑵　現品が契約不適合であるとき。</w:t>
      </w:r>
    </w:p>
    <w:p w:rsidR="00FC5F18" w:rsidRPr="007E4E90" w:rsidRDefault="00FC5F18" w:rsidP="001B0220">
      <w:pPr>
        <w:autoSpaceDN w:val="0"/>
        <w:ind w:firstLineChars="100" w:firstLine="205"/>
        <w:rPr>
          <w:rFonts w:hAnsi="ＭＳ 明朝"/>
        </w:rPr>
      </w:pPr>
      <w:r w:rsidRPr="007E4E90">
        <w:rPr>
          <w:rFonts w:hAnsi="ＭＳ 明朝" w:hint="eastAsia"/>
        </w:rPr>
        <w:t>⑶　第</w:t>
      </w:r>
      <w:r w:rsidRPr="007E4E90">
        <w:rPr>
          <w:rFonts w:hAnsi="ＭＳ 明朝"/>
        </w:rPr>
        <w:t>14</w:t>
      </w:r>
      <w:r w:rsidRPr="007E4E90">
        <w:rPr>
          <w:rFonts w:hAnsi="ＭＳ 明朝" w:hint="eastAsia"/>
        </w:rPr>
        <w:t>条又は第</w:t>
      </w:r>
      <w:r w:rsidRPr="007E4E90">
        <w:rPr>
          <w:rFonts w:hAnsi="ＭＳ 明朝"/>
        </w:rPr>
        <w:t>15</w:t>
      </w:r>
      <w:r w:rsidRPr="007E4E90">
        <w:rPr>
          <w:rFonts w:hAnsi="ＭＳ 明朝" w:hint="eastAsia"/>
        </w:rPr>
        <w:t>条の規定によりこの契約が解除されたとき</w:t>
      </w:r>
    </w:p>
    <w:p w:rsidR="00FC5F18" w:rsidRPr="007E4E90" w:rsidRDefault="00FC5F18" w:rsidP="001B0220">
      <w:pPr>
        <w:autoSpaceDN w:val="0"/>
        <w:ind w:left="205" w:hangingChars="100" w:hanging="205"/>
        <w:rPr>
          <w:rFonts w:hAnsi="ＭＳ 明朝"/>
        </w:rPr>
      </w:pPr>
      <w:r w:rsidRPr="007E4E90">
        <w:rPr>
          <w:rFonts w:hAnsi="ＭＳ 明朝" w:hint="eastAsia"/>
        </w:rPr>
        <w:t>２　第14条又は第15条の規定により現品の引渡しを完了する前にこの契約が解除された場合においては、受注者は、契約金額（単価契約による場合は、予定数量に契約単価を乗じた金額）の10分の１に相当する額を違約金として発注者の指定する期間内に支払わなければならない。</w:t>
      </w:r>
    </w:p>
    <w:p w:rsidR="00FC5F18" w:rsidRPr="007E4E90" w:rsidRDefault="00FC5F18" w:rsidP="001B0220">
      <w:pPr>
        <w:autoSpaceDN w:val="0"/>
        <w:ind w:left="205" w:hangingChars="100" w:hanging="205"/>
        <w:rPr>
          <w:rFonts w:hAnsi="ＭＳ 明朝"/>
        </w:rPr>
      </w:pPr>
      <w:r w:rsidRPr="007E4E90">
        <w:rPr>
          <w:rFonts w:hAnsi="ＭＳ 明朝" w:hint="eastAsia"/>
        </w:rPr>
        <w:t>３　第１項各号又は前項に定める場合がこの契約及び取引上の社会通念に照らして受注者の責めに帰することができない事由によるものであるときは、前２項の規定は適用しない。</w:t>
      </w:r>
    </w:p>
    <w:p w:rsidR="00FC5F18" w:rsidRPr="007E4E90" w:rsidRDefault="00FC5F18" w:rsidP="001B0220">
      <w:pPr>
        <w:autoSpaceDN w:val="0"/>
        <w:ind w:left="205" w:hangingChars="100" w:hanging="205"/>
        <w:rPr>
          <w:rFonts w:hAnsi="ＭＳ 明朝"/>
        </w:rPr>
      </w:pPr>
      <w:r w:rsidRPr="007E4E90">
        <w:rPr>
          <w:rFonts w:hAnsi="ＭＳ 明朝" w:hint="eastAsia"/>
        </w:rPr>
        <w:t>４　第１項第１号の場合においては、発注者は、未済部分の契約金額（単価契約による場合は、未済部分に相当する予定数量に契約単価を乗じた金額）につき、遅延日数に応じ、政府契約の支払遅延防止等に関する法律（昭和24年法律第256号）第８条第１項本文に規定する財務大臣が銀行の一般貸付利率を勘案して決定する割合（この場合における年当</w:t>
      </w:r>
      <w:r w:rsidRPr="007E4E90">
        <w:rPr>
          <w:rFonts w:hAnsi="ＭＳ 明朝" w:hint="eastAsia"/>
        </w:rPr>
        <w:lastRenderedPageBreak/>
        <w:t>たりの割合は、うるう年の日を含む期間についても、365日当たりの割合とする。）で計算した額を請求することができるものとする。</w:t>
      </w:r>
    </w:p>
    <w:p w:rsidR="00FC5F18" w:rsidRPr="007E4E90" w:rsidRDefault="00FC5F18" w:rsidP="001B0220">
      <w:pPr>
        <w:autoSpaceDN w:val="0"/>
        <w:ind w:left="205" w:hangingChars="100" w:hanging="205"/>
        <w:rPr>
          <w:rFonts w:hAnsi="ＭＳ 明朝"/>
        </w:rPr>
      </w:pPr>
      <w:r w:rsidRPr="007E4E90">
        <w:rPr>
          <w:rFonts w:hAnsi="ＭＳ 明朝" w:hint="eastAsia"/>
        </w:rPr>
        <w:t>５　第２項の場合（第15条第１項第５号又は第９号の規定によりこの契約が解除された場合を除く。）において、契約保証金の納付又はこれに代わる担保の提供が行われているときは、発注者は、当該契約保証金又は担保をもって同項の違約金に充当することができる。</w:t>
      </w:r>
    </w:p>
    <w:p w:rsidR="00FC5F18" w:rsidRPr="007E4E90" w:rsidRDefault="00FC5F18" w:rsidP="001B0220">
      <w:pPr>
        <w:autoSpaceDN w:val="0"/>
        <w:ind w:left="205" w:hangingChars="100" w:hanging="205"/>
        <w:rPr>
          <w:rFonts w:hAnsi="ＭＳ 明朝"/>
        </w:rPr>
      </w:pPr>
      <w:r w:rsidRPr="007E4E90">
        <w:rPr>
          <w:rFonts w:hAnsi="ＭＳ 明朝" w:hint="eastAsia"/>
        </w:rPr>
        <w:t>６　受注者が第１項の賠償金又は第２項の違約金を発注者の指定する期間内に支払わないときは、発注者は、支払代金から控除することができる。</w:t>
      </w:r>
    </w:p>
    <w:p w:rsidR="00FC5F18" w:rsidRPr="007E4E90" w:rsidRDefault="00FC5F18" w:rsidP="001B0220">
      <w:pPr>
        <w:autoSpaceDN w:val="0"/>
        <w:ind w:firstLineChars="100" w:firstLine="205"/>
        <w:rPr>
          <w:rFonts w:hAnsi="ＭＳ 明朝"/>
        </w:rPr>
      </w:pPr>
      <w:r w:rsidRPr="007E4E90">
        <w:rPr>
          <w:rFonts w:hAnsi="ＭＳ 明朝" w:hint="eastAsia"/>
        </w:rPr>
        <w:t>（受注者の損害賠償請求等）</w:t>
      </w:r>
    </w:p>
    <w:p w:rsidR="00FC5F18" w:rsidRPr="007E4E90" w:rsidRDefault="00FC5F18" w:rsidP="001B0220">
      <w:pPr>
        <w:autoSpaceDN w:val="0"/>
        <w:ind w:left="205" w:hangingChars="100" w:hanging="205"/>
        <w:rPr>
          <w:rFonts w:hAnsi="ＭＳ 明朝"/>
        </w:rPr>
      </w:pPr>
      <w:r w:rsidRPr="007E4E90">
        <w:rPr>
          <w:rFonts w:hAnsi="ＭＳ 明朝" w:hint="eastAsia"/>
        </w:rPr>
        <w:t>第22条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FC5F18" w:rsidRPr="007E4E90" w:rsidRDefault="00FC5F18" w:rsidP="001B0220">
      <w:pPr>
        <w:autoSpaceDN w:val="0"/>
        <w:ind w:firstLineChars="100" w:firstLine="205"/>
        <w:rPr>
          <w:rFonts w:hAnsi="ＭＳ 明朝"/>
        </w:rPr>
      </w:pPr>
      <w:r w:rsidRPr="007E4E90">
        <w:rPr>
          <w:rFonts w:hAnsi="ＭＳ 明朝" w:hint="eastAsia"/>
        </w:rPr>
        <w:t>⑴　第</w:t>
      </w:r>
      <w:r w:rsidRPr="007E4E90">
        <w:rPr>
          <w:rFonts w:hAnsi="ＭＳ 明朝"/>
        </w:rPr>
        <w:t>17</w:t>
      </w:r>
      <w:r w:rsidRPr="007E4E90">
        <w:rPr>
          <w:rFonts w:hAnsi="ＭＳ 明朝" w:hint="eastAsia"/>
        </w:rPr>
        <w:t>条又は第</w:t>
      </w:r>
      <w:r w:rsidRPr="007E4E90">
        <w:rPr>
          <w:rFonts w:hAnsi="ＭＳ 明朝"/>
        </w:rPr>
        <w:t>18</w:t>
      </w:r>
      <w:r w:rsidRPr="007E4E90">
        <w:rPr>
          <w:rFonts w:hAnsi="ＭＳ 明朝" w:hint="eastAsia"/>
        </w:rPr>
        <w:t>条の規定によりこの契約が解除されたとき。</w:t>
      </w:r>
    </w:p>
    <w:p w:rsidR="00FC5F18" w:rsidRPr="007E4E90" w:rsidRDefault="00FC5F18" w:rsidP="001B0220">
      <w:pPr>
        <w:autoSpaceDN w:val="0"/>
        <w:ind w:leftChars="100" w:left="410" w:hangingChars="100" w:hanging="205"/>
        <w:rPr>
          <w:rFonts w:hAnsi="ＭＳ 明朝"/>
        </w:rPr>
      </w:pPr>
      <w:r w:rsidRPr="007E4E90">
        <w:rPr>
          <w:rFonts w:hAnsi="ＭＳ 明朝" w:hint="eastAsia"/>
        </w:rPr>
        <w:t>⑵　前号に掲げる場合のほか、債務の本旨に従った履行をしないとき又は債務の履行が不能であるとき。</w:t>
      </w:r>
    </w:p>
    <w:p w:rsidR="00FC5F18" w:rsidRPr="007E4E90" w:rsidRDefault="00FC5F18" w:rsidP="001B0220">
      <w:pPr>
        <w:autoSpaceDN w:val="0"/>
        <w:ind w:left="205" w:hangingChars="100" w:hanging="205"/>
        <w:rPr>
          <w:rFonts w:hAnsi="ＭＳ 明朝"/>
        </w:rPr>
      </w:pPr>
      <w:r w:rsidRPr="007E4E90">
        <w:rPr>
          <w:rFonts w:hAnsi="ＭＳ 明朝" w:hint="eastAsia"/>
        </w:rPr>
        <w:t>２　発注者の責めに帰すべき理由により、第10条第２項の規定による代金の支払いが遅れた場合においては、受注者は、未受領金額につき、遅延日数に応じ、前条第４項に規定する割合で計算した額の遅延利息の支払いを発注者に請求することができる。</w:t>
      </w:r>
    </w:p>
    <w:p w:rsidR="00FC5F18" w:rsidRPr="007E4E90" w:rsidRDefault="00FC5F18" w:rsidP="001B0220">
      <w:pPr>
        <w:autoSpaceDN w:val="0"/>
        <w:ind w:firstLineChars="100" w:firstLine="205"/>
        <w:rPr>
          <w:rFonts w:hAnsi="ＭＳ 明朝"/>
        </w:rPr>
      </w:pPr>
      <w:r w:rsidRPr="007E4E90">
        <w:rPr>
          <w:rFonts w:hAnsi="ＭＳ 明朝" w:hint="eastAsia"/>
        </w:rPr>
        <w:t>（受注者の契約不適合責任の制限等）</w:t>
      </w:r>
    </w:p>
    <w:p w:rsidR="00FC5F18" w:rsidRPr="007E4E90" w:rsidRDefault="00FC5F18" w:rsidP="001B0220">
      <w:pPr>
        <w:autoSpaceDN w:val="0"/>
        <w:ind w:left="205" w:hangingChars="100" w:hanging="205"/>
        <w:rPr>
          <w:rFonts w:hAnsi="ＭＳ 明朝"/>
        </w:rPr>
      </w:pPr>
      <w:r w:rsidRPr="007E4E90">
        <w:rPr>
          <w:rFonts w:hAnsi="ＭＳ 明朝" w:hint="eastAsia"/>
        </w:rPr>
        <w:t>第23条　現品が種類又は品質に関して契約の内容に適合しないものである場合において、発注者がその不適合を知った時から１年以内にその旨を受注者に通知しないときは、発注者は、その不適合を理由として、第13条第１項の規定による履行の追完の請求、同条第３項の規定による代金の減額の請求、第14条又は第15条の規定による契約の解除及び第21条第１項の規定による損害賠償の請求をすることができない。</w:t>
      </w:r>
    </w:p>
    <w:p w:rsidR="00FC5F18" w:rsidRPr="007E4E90" w:rsidRDefault="00FC5F18" w:rsidP="001B0220">
      <w:pPr>
        <w:autoSpaceDN w:val="0"/>
        <w:ind w:left="205" w:hangingChars="100" w:hanging="205"/>
        <w:rPr>
          <w:rFonts w:hAnsi="ＭＳ 明朝"/>
        </w:rPr>
      </w:pPr>
      <w:r w:rsidRPr="007E4E90">
        <w:rPr>
          <w:rFonts w:hAnsi="ＭＳ 明朝" w:hint="eastAsia"/>
        </w:rPr>
        <w:t>２　前項の規定は、現品の引渡しの時において、受注者が同項の不適合を知り、又は重大な過失によって知らなかったときは、適用しない。</w:t>
      </w:r>
    </w:p>
    <w:p w:rsidR="00FC5F18" w:rsidRPr="007E4E90" w:rsidRDefault="00FC5F18" w:rsidP="001B0220">
      <w:pPr>
        <w:autoSpaceDN w:val="0"/>
        <w:ind w:firstLineChars="100" w:firstLine="205"/>
        <w:rPr>
          <w:rFonts w:hAnsi="ＭＳ 明朝"/>
        </w:rPr>
      </w:pPr>
      <w:r w:rsidRPr="007E4E90">
        <w:rPr>
          <w:rFonts w:hAnsi="ＭＳ 明朝" w:hint="eastAsia"/>
        </w:rPr>
        <w:t>（相殺）</w:t>
      </w:r>
    </w:p>
    <w:p w:rsidR="00FC5F18" w:rsidRPr="007E4E90" w:rsidRDefault="00FC5F18" w:rsidP="001B0220">
      <w:pPr>
        <w:autoSpaceDN w:val="0"/>
        <w:ind w:left="205" w:hangingChars="100" w:hanging="205"/>
        <w:rPr>
          <w:rFonts w:hAnsi="ＭＳ 明朝"/>
        </w:rPr>
      </w:pPr>
      <w:r w:rsidRPr="007E4E90">
        <w:rPr>
          <w:rFonts w:hAnsi="ＭＳ 明朝" w:hint="eastAsia"/>
        </w:rPr>
        <w:t>第24条　発注者は、受注者に対して有する金銭債権があるときは、受注者が発注者に対して有する保証金返還請求権、代金請求権その他の債権と相殺できることとし、なお不足があるときは追徴する。</w:t>
      </w:r>
    </w:p>
    <w:p w:rsidR="001F5B6F" w:rsidRPr="007E4E90" w:rsidRDefault="00FC5F18" w:rsidP="001B0220">
      <w:pPr>
        <w:autoSpaceDN w:val="0"/>
        <w:rPr>
          <w:rFonts w:hAnsi="ＭＳ 明朝"/>
        </w:rPr>
      </w:pPr>
      <w:r w:rsidRPr="007E4E90">
        <w:rPr>
          <w:rFonts w:hAnsi="ＭＳ 明朝" w:hint="eastAsia"/>
        </w:rPr>
        <w:t>２　前項の場合において、相殺の充当の順序は発注者が指定する。</w:t>
      </w:r>
    </w:p>
    <w:p w:rsidR="00FC5F18" w:rsidRPr="007E4E90" w:rsidRDefault="00FC5F18" w:rsidP="001B0220">
      <w:pPr>
        <w:autoSpaceDN w:val="0"/>
        <w:ind w:firstLineChars="100" w:firstLine="205"/>
        <w:rPr>
          <w:rFonts w:hAnsi="ＭＳ 明朝"/>
        </w:rPr>
      </w:pPr>
      <w:r w:rsidRPr="007E4E90">
        <w:rPr>
          <w:rFonts w:hAnsi="ＭＳ 明朝" w:hint="eastAsia"/>
        </w:rPr>
        <w:t>（費用の負担）</w:t>
      </w:r>
    </w:p>
    <w:p w:rsidR="00FC5F18" w:rsidRPr="007E4E90" w:rsidRDefault="00FC5F18" w:rsidP="001B0220">
      <w:pPr>
        <w:autoSpaceDN w:val="0"/>
        <w:rPr>
          <w:rFonts w:hAnsi="ＭＳ 明朝"/>
        </w:rPr>
      </w:pPr>
      <w:r w:rsidRPr="007E4E90">
        <w:rPr>
          <w:rFonts w:hAnsi="ＭＳ 明朝" w:hint="eastAsia"/>
        </w:rPr>
        <w:t>第25条　契約の締結に要する費用及び現品の納入に要する費用は、受注者の負担とする。</w:t>
      </w:r>
    </w:p>
    <w:p w:rsidR="00FC5F18" w:rsidRPr="007E4E90" w:rsidRDefault="00FC5F18" w:rsidP="00957337">
      <w:pPr>
        <w:autoSpaceDN w:val="0"/>
        <w:ind w:firstLineChars="100" w:firstLine="205"/>
        <w:rPr>
          <w:rFonts w:hAnsi="ＭＳ 明朝"/>
        </w:rPr>
      </w:pPr>
      <w:r w:rsidRPr="007E4E90">
        <w:rPr>
          <w:rFonts w:hAnsi="ＭＳ 明朝" w:hint="eastAsia"/>
        </w:rPr>
        <w:t>（補足）</w:t>
      </w:r>
    </w:p>
    <w:p w:rsidR="00FC5F18" w:rsidRPr="007E4E90" w:rsidRDefault="00FC5F18" w:rsidP="001B0220">
      <w:pPr>
        <w:autoSpaceDN w:val="0"/>
        <w:ind w:left="205" w:hangingChars="100" w:hanging="205"/>
        <w:rPr>
          <w:rFonts w:hAnsi="ＭＳ 明朝"/>
        </w:rPr>
      </w:pPr>
      <w:r w:rsidRPr="007E4E90">
        <w:rPr>
          <w:rFonts w:hAnsi="ＭＳ 明朝" w:hint="eastAsia"/>
        </w:rPr>
        <w:t>第26条　この約款に定めのない事項については延岡市契約規則（平成12年延岡市規則第16号）及び延岡市財務会計規則（平成12年延岡市規則第19号）に定めるところによるものとし、約款及び規則に定めのない事項については必要に応じて発注者と受注者とが協議して定める。</w:t>
      </w:r>
    </w:p>
    <w:p w:rsidR="008275D1" w:rsidRPr="007E4E90" w:rsidRDefault="008275D1" w:rsidP="001B0220">
      <w:pPr>
        <w:autoSpaceDN w:val="0"/>
        <w:ind w:firstLineChars="100" w:firstLine="205"/>
        <w:rPr>
          <w:rFonts w:hAnsi="ＭＳ 明朝"/>
        </w:rPr>
      </w:pPr>
    </w:p>
    <w:p w:rsidR="00CF1FEE" w:rsidRPr="007E4E90" w:rsidRDefault="008275D1" w:rsidP="00941293">
      <w:pPr>
        <w:autoSpaceDN w:val="0"/>
        <w:ind w:firstLineChars="100" w:firstLine="205"/>
        <w:jc w:val="right"/>
        <w:rPr>
          <w:rFonts w:hAnsi="ＭＳ 明朝"/>
        </w:rPr>
      </w:pPr>
      <w:r w:rsidRPr="007E4E90">
        <w:rPr>
          <w:rFonts w:hAnsi="ＭＳ 明朝" w:hint="eastAsia"/>
        </w:rPr>
        <w:t>（令和６年４月１日延岡市作成）</w:t>
      </w:r>
    </w:p>
    <w:sectPr w:rsidR="00CF1FEE" w:rsidRPr="007E4E90" w:rsidSect="007E4E90">
      <w:footerReference w:type="default" r:id="rId7"/>
      <w:pgSz w:w="11907" w:h="16840" w:code="9"/>
      <w:pgMar w:top="1134" w:right="1134" w:bottom="1134" w:left="1134" w:header="567" w:footer="567" w:gutter="0"/>
      <w:pgNumType w:fmt="numberInDash"/>
      <w:cols w:space="425"/>
      <w:docGrid w:type="linesAndChars" w:linePitch="280" w:charSpace="-71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CF9" w:rsidRDefault="00440CF9">
      <w:r>
        <w:separator/>
      </w:r>
    </w:p>
  </w:endnote>
  <w:endnote w:type="continuationSeparator" w:id="0">
    <w:p w:rsidR="00440CF9" w:rsidRDefault="0044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C83" w:rsidRDefault="005B0C83" w:rsidP="005B0C83">
    <w:pPr>
      <w:pStyle w:val="a4"/>
      <w:jc w:val="center"/>
    </w:pPr>
    <w:r>
      <w:fldChar w:fldCharType="begin"/>
    </w:r>
    <w:r>
      <w:instrText>PAGE   \* MERGEFORMAT</w:instrText>
    </w:r>
    <w:r>
      <w:fldChar w:fldCharType="separate"/>
    </w:r>
    <w:r w:rsidR="001C0915" w:rsidRPr="001C0915">
      <w:rPr>
        <w:noProof/>
        <w:lang w:val="ja-JP"/>
      </w:rPr>
      <w:t>-</w:t>
    </w:r>
    <w:r w:rsidR="001C0915">
      <w:rPr>
        <w:noProof/>
      </w:rPr>
      <w:t xml:space="preserve"> 1 -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CF9" w:rsidRDefault="00440CF9">
      <w:r>
        <w:separator/>
      </w:r>
    </w:p>
  </w:footnote>
  <w:footnote w:type="continuationSeparator" w:id="0">
    <w:p w:rsidR="00440CF9" w:rsidRDefault="00440C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05"/>
  <w:drawingGridVerticalSpacing w:val="1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D59AE"/>
    <w:rsid w:val="0000744E"/>
    <w:rsid w:val="00046F85"/>
    <w:rsid w:val="00050A45"/>
    <w:rsid w:val="000561CE"/>
    <w:rsid w:val="0006558B"/>
    <w:rsid w:val="00070C19"/>
    <w:rsid w:val="000715F3"/>
    <w:rsid w:val="000838C4"/>
    <w:rsid w:val="000A762C"/>
    <w:rsid w:val="000C1757"/>
    <w:rsid w:val="000E1620"/>
    <w:rsid w:val="0012649D"/>
    <w:rsid w:val="00144492"/>
    <w:rsid w:val="00147E73"/>
    <w:rsid w:val="001624F0"/>
    <w:rsid w:val="00177666"/>
    <w:rsid w:val="0018085B"/>
    <w:rsid w:val="001A20F0"/>
    <w:rsid w:val="001B0220"/>
    <w:rsid w:val="001C0915"/>
    <w:rsid w:val="001C0A6D"/>
    <w:rsid w:val="001D7117"/>
    <w:rsid w:val="001E5B5E"/>
    <w:rsid w:val="001F01BA"/>
    <w:rsid w:val="001F3137"/>
    <w:rsid w:val="001F5B6F"/>
    <w:rsid w:val="00204A11"/>
    <w:rsid w:val="002179D2"/>
    <w:rsid w:val="00232D83"/>
    <w:rsid w:val="00245C10"/>
    <w:rsid w:val="002468EA"/>
    <w:rsid w:val="002476E8"/>
    <w:rsid w:val="00251E7A"/>
    <w:rsid w:val="00252AF7"/>
    <w:rsid w:val="00255CE3"/>
    <w:rsid w:val="002A51F3"/>
    <w:rsid w:val="002B743B"/>
    <w:rsid w:val="002C4B25"/>
    <w:rsid w:val="002D4F5B"/>
    <w:rsid w:val="002E4AC2"/>
    <w:rsid w:val="003210F5"/>
    <w:rsid w:val="00323207"/>
    <w:rsid w:val="00324782"/>
    <w:rsid w:val="003312C5"/>
    <w:rsid w:val="0033364A"/>
    <w:rsid w:val="00336817"/>
    <w:rsid w:val="003616A5"/>
    <w:rsid w:val="00363C2E"/>
    <w:rsid w:val="003715FB"/>
    <w:rsid w:val="00380CAC"/>
    <w:rsid w:val="00387AEF"/>
    <w:rsid w:val="00402F0D"/>
    <w:rsid w:val="00417097"/>
    <w:rsid w:val="00427344"/>
    <w:rsid w:val="00440CF9"/>
    <w:rsid w:val="004471D9"/>
    <w:rsid w:val="00461B5A"/>
    <w:rsid w:val="00492A1F"/>
    <w:rsid w:val="004B1E0C"/>
    <w:rsid w:val="004B5195"/>
    <w:rsid w:val="004E3342"/>
    <w:rsid w:val="004E6607"/>
    <w:rsid w:val="0053032E"/>
    <w:rsid w:val="005405E7"/>
    <w:rsid w:val="005606AB"/>
    <w:rsid w:val="005652F0"/>
    <w:rsid w:val="00576121"/>
    <w:rsid w:val="00585B7D"/>
    <w:rsid w:val="00593F95"/>
    <w:rsid w:val="005A24C9"/>
    <w:rsid w:val="005B0C83"/>
    <w:rsid w:val="005B2A09"/>
    <w:rsid w:val="005C3F51"/>
    <w:rsid w:val="005C5F16"/>
    <w:rsid w:val="005C7C00"/>
    <w:rsid w:val="005E002D"/>
    <w:rsid w:val="0060316E"/>
    <w:rsid w:val="00621B45"/>
    <w:rsid w:val="00651474"/>
    <w:rsid w:val="006779C3"/>
    <w:rsid w:val="00687691"/>
    <w:rsid w:val="006B1256"/>
    <w:rsid w:val="006B4F73"/>
    <w:rsid w:val="006B71C5"/>
    <w:rsid w:val="006D2161"/>
    <w:rsid w:val="006D466F"/>
    <w:rsid w:val="00704D80"/>
    <w:rsid w:val="007159D5"/>
    <w:rsid w:val="00730EE8"/>
    <w:rsid w:val="00732717"/>
    <w:rsid w:val="00732952"/>
    <w:rsid w:val="00742805"/>
    <w:rsid w:val="00746015"/>
    <w:rsid w:val="00756DCC"/>
    <w:rsid w:val="007A6223"/>
    <w:rsid w:val="007A7F5B"/>
    <w:rsid w:val="007D6D4B"/>
    <w:rsid w:val="007E4E90"/>
    <w:rsid w:val="00807F35"/>
    <w:rsid w:val="008275D1"/>
    <w:rsid w:val="00842314"/>
    <w:rsid w:val="0085659F"/>
    <w:rsid w:val="0086250C"/>
    <w:rsid w:val="00871D1A"/>
    <w:rsid w:val="0088348D"/>
    <w:rsid w:val="00885C3C"/>
    <w:rsid w:val="00896296"/>
    <w:rsid w:val="008A3141"/>
    <w:rsid w:val="008B0907"/>
    <w:rsid w:val="008B39EE"/>
    <w:rsid w:val="008B4D34"/>
    <w:rsid w:val="008C5B9D"/>
    <w:rsid w:val="008C72B9"/>
    <w:rsid w:val="008D59AE"/>
    <w:rsid w:val="00916CFD"/>
    <w:rsid w:val="00940B7D"/>
    <w:rsid w:val="00941293"/>
    <w:rsid w:val="00957337"/>
    <w:rsid w:val="00963890"/>
    <w:rsid w:val="00992D5F"/>
    <w:rsid w:val="009A0185"/>
    <w:rsid w:val="009A16D2"/>
    <w:rsid w:val="009A1F18"/>
    <w:rsid w:val="009B1947"/>
    <w:rsid w:val="009B72D5"/>
    <w:rsid w:val="009D33FB"/>
    <w:rsid w:val="009E6BEE"/>
    <w:rsid w:val="009F7A81"/>
    <w:rsid w:val="00A16C50"/>
    <w:rsid w:val="00A31128"/>
    <w:rsid w:val="00A6417E"/>
    <w:rsid w:val="00A67F67"/>
    <w:rsid w:val="00A77E7D"/>
    <w:rsid w:val="00A77F19"/>
    <w:rsid w:val="00A8249A"/>
    <w:rsid w:val="00AD1FEE"/>
    <w:rsid w:val="00AD6ED1"/>
    <w:rsid w:val="00AE4F14"/>
    <w:rsid w:val="00B13AE1"/>
    <w:rsid w:val="00B353BF"/>
    <w:rsid w:val="00B35702"/>
    <w:rsid w:val="00B405BE"/>
    <w:rsid w:val="00B450E3"/>
    <w:rsid w:val="00B5397E"/>
    <w:rsid w:val="00B53D2E"/>
    <w:rsid w:val="00B5594D"/>
    <w:rsid w:val="00B8362D"/>
    <w:rsid w:val="00B8642B"/>
    <w:rsid w:val="00BA057F"/>
    <w:rsid w:val="00BB4E22"/>
    <w:rsid w:val="00BE18B0"/>
    <w:rsid w:val="00BE27C9"/>
    <w:rsid w:val="00BE7AD4"/>
    <w:rsid w:val="00BF0D51"/>
    <w:rsid w:val="00C2039A"/>
    <w:rsid w:val="00C265FC"/>
    <w:rsid w:val="00C26A53"/>
    <w:rsid w:val="00C32F68"/>
    <w:rsid w:val="00C435C0"/>
    <w:rsid w:val="00C72615"/>
    <w:rsid w:val="00C77312"/>
    <w:rsid w:val="00CC4324"/>
    <w:rsid w:val="00CC752A"/>
    <w:rsid w:val="00CD7519"/>
    <w:rsid w:val="00CE5790"/>
    <w:rsid w:val="00CE7E16"/>
    <w:rsid w:val="00CF1FEE"/>
    <w:rsid w:val="00D02DCA"/>
    <w:rsid w:val="00D06C5F"/>
    <w:rsid w:val="00D14788"/>
    <w:rsid w:val="00D43E23"/>
    <w:rsid w:val="00D50B34"/>
    <w:rsid w:val="00D611C0"/>
    <w:rsid w:val="00D73185"/>
    <w:rsid w:val="00D776E7"/>
    <w:rsid w:val="00D8129D"/>
    <w:rsid w:val="00D937A5"/>
    <w:rsid w:val="00DB066C"/>
    <w:rsid w:val="00DB1A69"/>
    <w:rsid w:val="00DB7DFB"/>
    <w:rsid w:val="00DC1AD0"/>
    <w:rsid w:val="00DE4856"/>
    <w:rsid w:val="00E02AF3"/>
    <w:rsid w:val="00E11060"/>
    <w:rsid w:val="00E45F0E"/>
    <w:rsid w:val="00E702F9"/>
    <w:rsid w:val="00EA15F9"/>
    <w:rsid w:val="00EA3068"/>
    <w:rsid w:val="00EA6048"/>
    <w:rsid w:val="00EC3184"/>
    <w:rsid w:val="00EE225F"/>
    <w:rsid w:val="00EF209D"/>
    <w:rsid w:val="00F1479F"/>
    <w:rsid w:val="00F3659E"/>
    <w:rsid w:val="00F5069A"/>
    <w:rsid w:val="00F7033F"/>
    <w:rsid w:val="00F770DA"/>
    <w:rsid w:val="00F8169F"/>
    <w:rsid w:val="00F9230F"/>
    <w:rsid w:val="00F95201"/>
    <w:rsid w:val="00FB611D"/>
    <w:rsid w:val="00FC5F18"/>
    <w:rsid w:val="00FD0789"/>
    <w:rsid w:val="00FD099B"/>
    <w:rsid w:val="00FD0A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4CBD8240-9AFA-492C-87DF-538DD44B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E4E90"/>
    <w:pPr>
      <w:widowControl w:val="0"/>
      <w:jc w:val="both"/>
    </w:pPr>
    <w:rPr>
      <w:rFonts w:ascii="ＭＳ 明朝"/>
      <w:snapToGrid w:val="0"/>
      <w:spacing w:val="20"/>
      <w:kern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D59AE"/>
    <w:pPr>
      <w:tabs>
        <w:tab w:val="center" w:pos="4252"/>
        <w:tab w:val="right" w:pos="8504"/>
      </w:tabs>
      <w:snapToGrid w:val="0"/>
    </w:pPr>
  </w:style>
  <w:style w:type="paragraph" w:styleId="a4">
    <w:name w:val="footer"/>
    <w:basedOn w:val="a"/>
    <w:rsid w:val="008D59AE"/>
    <w:pPr>
      <w:tabs>
        <w:tab w:val="center" w:pos="4252"/>
        <w:tab w:val="right" w:pos="8504"/>
      </w:tabs>
      <w:snapToGrid w:val="0"/>
    </w:pPr>
  </w:style>
  <w:style w:type="paragraph" w:styleId="a5">
    <w:name w:val="Revision"/>
    <w:hidden/>
    <w:uiPriority w:val="99"/>
    <w:semiHidden/>
    <w:rsid w:val="0086250C"/>
    <w:rPr>
      <w:rFonts w:ascii="ＭＳ 明朝"/>
      <w:snapToGrid w:val="0"/>
      <w:spacing w:val="20"/>
      <w:kern w:val="20"/>
    </w:rPr>
  </w:style>
  <w:style w:type="paragraph" w:styleId="a6">
    <w:name w:val="Balloon Text"/>
    <w:basedOn w:val="a"/>
    <w:link w:val="a7"/>
    <w:rsid w:val="0086250C"/>
    <w:rPr>
      <w:rFonts w:ascii="游ゴシック Light" w:eastAsia="游ゴシック Light" w:hAnsi="游ゴシック Light"/>
      <w:sz w:val="18"/>
      <w:szCs w:val="18"/>
    </w:rPr>
  </w:style>
  <w:style w:type="character" w:customStyle="1" w:styleId="a7">
    <w:name w:val="吹き出し (文字)"/>
    <w:link w:val="a6"/>
    <w:rsid w:val="0086250C"/>
    <w:rPr>
      <w:rFonts w:ascii="游ゴシック Light" w:eastAsia="游ゴシック Light" w:hAnsi="游ゴシック Light" w:cs="Times New Roman"/>
      <w:snapToGrid w:val="0"/>
      <w:spacing w:val="20"/>
      <w:kern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1D7EF-3638-4ACB-9871-495536645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1119</Words>
  <Characters>6379</Characters>
  <Application>Microsoft Office Word</Application>
  <DocSecurity>2</DocSecurity>
  <Lines>53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延岡市物品購入等契約約款</vt:lpstr>
      <vt:lpstr>延岡市物品購入等契約約款</vt:lpstr>
    </vt:vector>
  </TitlesOfParts>
  <Company>Toshiba</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延岡市物品購入等契約約款</dc:title>
  <dc:subject/>
  <dc:creator>Jyohou</dc:creator>
  <cp:keywords/>
  <cp:lastModifiedBy>見附　正嗣</cp:lastModifiedBy>
  <cp:revision>2</cp:revision>
  <cp:lastPrinted>2018-03-08T04:22:00Z</cp:lastPrinted>
  <dcterms:created xsi:type="dcterms:W3CDTF">2024-03-18T07:01:00Z</dcterms:created>
  <dcterms:modified xsi:type="dcterms:W3CDTF">2024-03-18T07:01:00Z</dcterms:modified>
</cp:coreProperties>
</file>